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64D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МИНОБРНАУКИ РОССИИ</w:t>
      </w:r>
    </w:p>
    <w:p w:rsidR="00197CE5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 xml:space="preserve">Федеральное государственное бюджетное образовательное учреждение 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в</w:t>
      </w:r>
      <w:r w:rsidR="0032464D" w:rsidRPr="00456288">
        <w:rPr>
          <w:sz w:val="28"/>
        </w:rPr>
        <w:t>ысшего образования</w:t>
      </w:r>
    </w:p>
    <w:p w:rsidR="0032464D" w:rsidRPr="00456288" w:rsidRDefault="0032464D" w:rsidP="0032464D">
      <w:pPr>
        <w:ind w:firstLine="720"/>
        <w:jc w:val="center"/>
        <w:rPr>
          <w:b/>
          <w:sz w:val="28"/>
        </w:rPr>
      </w:pPr>
      <w:r w:rsidRPr="00456288">
        <w:rPr>
          <w:b/>
          <w:sz w:val="28"/>
        </w:rPr>
        <w:t>«Гжельский государственный университет»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(</w:t>
      </w:r>
      <w:r w:rsidR="0032464D" w:rsidRPr="00456288">
        <w:rPr>
          <w:sz w:val="28"/>
        </w:rPr>
        <w:t>Колледж ГГУ</w:t>
      </w:r>
      <w:r w:rsidRPr="00456288">
        <w:rPr>
          <w:sz w:val="28"/>
        </w:rPr>
        <w:t>)</w:t>
      </w:r>
    </w:p>
    <w:p w:rsidR="009D70FB" w:rsidRPr="00456288" w:rsidRDefault="009D70FB" w:rsidP="009D70FB">
      <w:pPr>
        <w:jc w:val="center"/>
        <w:rPr>
          <w:sz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28"/>
        </w:rPr>
      </w:pPr>
    </w:p>
    <w:p w:rsidR="00197CE5" w:rsidRDefault="00197CE5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Pr="00C64E48" w:rsidRDefault="00411904" w:rsidP="009D70FB">
      <w:pPr>
        <w:jc w:val="center"/>
        <w:rPr>
          <w:sz w:val="28"/>
          <w:szCs w:val="28"/>
        </w:rPr>
      </w:pPr>
    </w:p>
    <w:p w:rsidR="009D70FB" w:rsidRDefault="009D70FB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9D70FB" w:rsidRDefault="009D70FB" w:rsidP="00C64E48">
      <w:pPr>
        <w:rPr>
          <w:i/>
          <w:sz w:val="28"/>
          <w:szCs w:val="28"/>
        </w:rPr>
      </w:pP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97CE5" w:rsidRPr="00456288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56288">
        <w:rPr>
          <w:b/>
          <w:caps/>
          <w:sz w:val="28"/>
          <w:szCs w:val="28"/>
        </w:rPr>
        <w:t xml:space="preserve">РАБОЧАЯ ПРОГРАММа </w:t>
      </w:r>
      <w:r w:rsidR="00456288" w:rsidRPr="00456288">
        <w:rPr>
          <w:b/>
          <w:caps/>
          <w:sz w:val="28"/>
          <w:szCs w:val="28"/>
        </w:rPr>
        <w:t>Учебного предмета</w:t>
      </w: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70FB" w:rsidRPr="009D70FB" w:rsidRDefault="00C93DAC" w:rsidP="009D70FB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ДУП.0</w:t>
      </w:r>
      <w:r w:rsidR="004321C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="004321C0" w:rsidRPr="004321C0">
        <w:rPr>
          <w:b/>
          <w:sz w:val="28"/>
          <w:szCs w:val="28"/>
        </w:rPr>
        <w:t>История родного края</w:t>
      </w:r>
    </w:p>
    <w:p w:rsidR="009D70FB" w:rsidRDefault="009D70FB" w:rsidP="009D70FB">
      <w:pPr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программы подготовки специалистов среднего звена по специальности: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43.02.1</w:t>
      </w:r>
      <w:r w:rsidR="004321C0">
        <w:rPr>
          <w:sz w:val="28"/>
          <w:szCs w:val="28"/>
        </w:rPr>
        <w:t>6</w:t>
      </w:r>
      <w:r>
        <w:rPr>
          <w:sz w:val="28"/>
          <w:szCs w:val="28"/>
        </w:rPr>
        <w:t xml:space="preserve"> Туризм</w:t>
      </w:r>
      <w:r w:rsidRPr="00BC4EA0">
        <w:rPr>
          <w:sz w:val="28"/>
          <w:szCs w:val="28"/>
        </w:rPr>
        <w:t xml:space="preserve"> </w:t>
      </w:r>
      <w:r w:rsidR="004321C0">
        <w:rPr>
          <w:sz w:val="28"/>
          <w:szCs w:val="28"/>
        </w:rPr>
        <w:t>и гостеприимство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пос. Электроизолятор,</w:t>
      </w:r>
      <w:r>
        <w:rPr>
          <w:bCs/>
          <w:i/>
          <w:sz w:val="28"/>
          <w:szCs w:val="28"/>
        </w:rPr>
        <w:t xml:space="preserve"> 202</w:t>
      </w:r>
      <w:r w:rsidR="004321C0">
        <w:rPr>
          <w:bCs/>
          <w:i/>
          <w:sz w:val="28"/>
          <w:szCs w:val="28"/>
        </w:rPr>
        <w:t>3</w:t>
      </w:r>
    </w:p>
    <w:tbl>
      <w:tblPr>
        <w:tblW w:w="9950" w:type="dxa"/>
        <w:tblInd w:w="227" w:type="dxa"/>
        <w:tblLook w:val="01E0" w:firstRow="1" w:lastRow="1" w:firstColumn="1" w:lastColumn="1" w:noHBand="0" w:noVBand="0"/>
      </w:tblPr>
      <w:tblGrid>
        <w:gridCol w:w="9950"/>
      </w:tblGrid>
      <w:tr w:rsidR="00456288" w:rsidRPr="00B15CEC" w:rsidTr="00456288">
        <w:trPr>
          <w:trHeight w:val="3686"/>
        </w:trPr>
        <w:tc>
          <w:tcPr>
            <w:tcW w:w="9950" w:type="dxa"/>
          </w:tcPr>
          <w:p w:rsidR="00E14B67" w:rsidRDefault="00E14B67" w:rsidP="00E14B67">
            <w:pPr>
              <w:jc w:val="both"/>
              <w:rPr>
                <w:sz w:val="28"/>
                <w:szCs w:val="28"/>
              </w:rPr>
            </w:pPr>
            <w:proofErr w:type="gramStart"/>
            <w:r w:rsidRPr="005A5E2E">
              <w:rPr>
                <w:sz w:val="28"/>
                <w:szCs w:val="28"/>
              </w:rPr>
              <w:lastRenderedPageBreak/>
              <w:t xml:space="preserve">Программа </w:t>
            </w:r>
            <w:r>
              <w:rPr>
                <w:sz w:val="28"/>
                <w:szCs w:val="28"/>
              </w:rPr>
              <w:t xml:space="preserve">учебного предмета </w:t>
            </w:r>
            <w:r w:rsidR="004321C0" w:rsidRPr="004321C0">
              <w:rPr>
                <w:sz w:val="28"/>
                <w:szCs w:val="28"/>
              </w:rPr>
              <w:t>История родного края</w:t>
            </w:r>
            <w:r w:rsidRPr="005A5E2E">
              <w:rPr>
                <w:sz w:val="28"/>
                <w:szCs w:val="28"/>
              </w:rPr>
              <w:t xml:space="preserve"> разработана на основе требований ФГОС среднего общего образования</w:t>
            </w:r>
            <w:r w:rsidR="004321C0">
              <w:rPr>
                <w:sz w:val="28"/>
                <w:szCs w:val="28"/>
              </w:rPr>
              <w:t xml:space="preserve"> </w:t>
            </w:r>
            <w:r w:rsidRPr="005A5E2E">
              <w:rPr>
                <w:sz w:val="28"/>
                <w:szCs w:val="28"/>
              </w:rPr>
              <w:t xml:space="preserve">и на основе письма Департамента государственной политики в сфере подготовки рабочих кадров и ДПО </w:t>
            </w:r>
            <w:proofErr w:type="spellStart"/>
            <w:r w:rsidRPr="005A5E2E">
              <w:rPr>
                <w:sz w:val="28"/>
                <w:szCs w:val="28"/>
              </w:rPr>
              <w:t>Минобрнауки</w:t>
            </w:r>
            <w:proofErr w:type="spellEnd"/>
            <w:r w:rsidRPr="005A5E2E">
              <w:rPr>
                <w:sz w:val="28"/>
                <w:szCs w:val="28"/>
              </w:rPr>
              <w:t xml:space="preserve"> России от 17.03.2015 №06-259 «Рекомендации по организации получения среднего общего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</w:t>
            </w:r>
            <w:proofErr w:type="gramEnd"/>
            <w:r w:rsidRPr="005A5E2E">
              <w:rPr>
                <w:sz w:val="28"/>
                <w:szCs w:val="28"/>
              </w:rPr>
              <w:t xml:space="preserve"> образования».</w:t>
            </w:r>
          </w:p>
          <w:p w:rsidR="00E14B67" w:rsidRDefault="00E14B67" w:rsidP="00E14B67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>Рассмотрено на заседании цикловой комиссии профессиональных учебных циклов по специальностям Туризм, Гостиничное дело</w:t>
            </w:r>
            <w:r w:rsidR="004321C0">
              <w:rPr>
                <w:sz w:val="28"/>
                <w:szCs w:val="28"/>
              </w:rPr>
              <w:t>, Туризм и гостеприимство</w:t>
            </w: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 xml:space="preserve">Протокол № </w:t>
            </w:r>
            <w:r w:rsidR="004321C0">
              <w:rPr>
                <w:sz w:val="28"/>
                <w:szCs w:val="28"/>
              </w:rPr>
              <w:t xml:space="preserve">1 от 31 августа 2023 г. </w:t>
            </w: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 xml:space="preserve">Председатель ЦК____________ </w:t>
            </w:r>
            <w:r w:rsidR="004321C0">
              <w:rPr>
                <w:sz w:val="28"/>
                <w:szCs w:val="28"/>
              </w:rPr>
              <w:t>М.В. Казакова</w:t>
            </w:r>
          </w:p>
          <w:p w:rsidR="00E14B67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E14B67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D02763">
              <w:rPr>
                <w:sz w:val="28"/>
                <w:szCs w:val="28"/>
              </w:rPr>
              <w:t>Автор</w:t>
            </w:r>
            <w:r>
              <w:rPr>
                <w:sz w:val="28"/>
                <w:szCs w:val="28"/>
              </w:rPr>
              <w:t xml:space="preserve"> - составител</w:t>
            </w:r>
            <w:r w:rsidR="004321C0">
              <w:rPr>
                <w:sz w:val="28"/>
                <w:szCs w:val="28"/>
              </w:rPr>
              <w:t>ь</w:t>
            </w:r>
            <w:r w:rsidRPr="006F5691">
              <w:rPr>
                <w:sz w:val="28"/>
                <w:szCs w:val="28"/>
              </w:rPr>
              <w:t xml:space="preserve">: </w:t>
            </w:r>
            <w:r w:rsidR="004321C0"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Соловьева С.Н.</w:t>
            </w:r>
            <w:r w:rsidRPr="00D02763">
              <w:rPr>
                <w:sz w:val="28"/>
                <w:szCs w:val="28"/>
              </w:rPr>
              <w:t xml:space="preserve"> преподаватель</w:t>
            </w:r>
            <w:r>
              <w:rPr>
                <w:sz w:val="28"/>
                <w:szCs w:val="28"/>
              </w:rPr>
              <w:t xml:space="preserve"> К</w:t>
            </w:r>
            <w:r w:rsidRPr="00D02763">
              <w:rPr>
                <w:sz w:val="28"/>
                <w:szCs w:val="28"/>
              </w:rPr>
              <w:t xml:space="preserve">олледжа </w:t>
            </w:r>
            <w:r>
              <w:rPr>
                <w:sz w:val="28"/>
                <w:szCs w:val="28"/>
              </w:rPr>
              <w:t>ФГБОУ ВО «ГГУ»;</w:t>
            </w:r>
          </w:p>
          <w:p w:rsidR="00456288" w:rsidRDefault="00456288" w:rsidP="00E1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4321C0" w:rsidRPr="00D02763" w:rsidRDefault="004321C0" w:rsidP="00E1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2416824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C54EF" w:rsidRPr="006C54EF" w:rsidRDefault="006C54EF" w:rsidP="006C54EF">
          <w:pPr>
            <w:pStyle w:val="af9"/>
            <w:spacing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6C54EF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r w:rsidRPr="006C54EF">
            <w:rPr>
              <w:rFonts w:ascii="Times New Roman" w:hAnsi="Times New Roman" w:cs="Times New Roman"/>
              <w:color w:val="auto"/>
              <w:sz w:val="28"/>
              <w:szCs w:val="28"/>
            </w:rPr>
            <w:t>:</w:t>
          </w:r>
        </w:p>
        <w:p w:rsidR="006C54EF" w:rsidRPr="006C54EF" w:rsidRDefault="006C54EF" w:rsidP="006C54EF">
          <w:pPr>
            <w:pStyle w:val="12"/>
            <w:tabs>
              <w:tab w:val="left" w:pos="440"/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r w:rsidRPr="006C54EF">
            <w:rPr>
              <w:sz w:val="28"/>
              <w:szCs w:val="28"/>
            </w:rPr>
            <w:fldChar w:fldCharType="begin"/>
          </w:r>
          <w:r w:rsidRPr="006C54EF">
            <w:rPr>
              <w:sz w:val="28"/>
              <w:szCs w:val="28"/>
            </w:rPr>
            <w:instrText xml:space="preserve"> TOC \o "1-3" \h \z \u </w:instrText>
          </w:r>
          <w:r w:rsidRPr="006C54EF">
            <w:rPr>
              <w:sz w:val="28"/>
              <w:szCs w:val="28"/>
            </w:rPr>
            <w:fldChar w:fldCharType="separate"/>
          </w:r>
          <w:hyperlink w:anchor="_Toc145187614" w:history="1">
            <w:r w:rsidRPr="006C54EF">
              <w:rPr>
                <w:rStyle w:val="a3"/>
                <w:noProof/>
                <w:color w:val="auto"/>
                <w:sz w:val="28"/>
                <w:szCs w:val="28"/>
              </w:rPr>
              <w:t>1.</w:t>
            </w:r>
            <w:r w:rsidRPr="006C54EF">
              <w:rPr>
                <w:noProof/>
                <w:sz w:val="28"/>
                <w:szCs w:val="28"/>
              </w:rPr>
              <w:tab/>
            </w:r>
            <w:r w:rsidRPr="006C54EF">
              <w:rPr>
                <w:rStyle w:val="a3"/>
                <w:noProof/>
                <w:color w:val="auto"/>
                <w:sz w:val="28"/>
                <w:szCs w:val="28"/>
              </w:rPr>
              <w:t>ОБЩАЯ ХАРАКТЕРИСТИКА РАБОЧЕЙ ПРОГРАММЫ УЧЕБНОГО ПРЕДМЕТА</w:t>
            </w:r>
            <w:r w:rsidRPr="006C54EF">
              <w:rPr>
                <w:noProof/>
                <w:webHidden/>
                <w:sz w:val="28"/>
                <w:szCs w:val="28"/>
              </w:rPr>
              <w:tab/>
            </w:r>
            <w:r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Pr="006C54EF">
              <w:rPr>
                <w:noProof/>
                <w:webHidden/>
                <w:sz w:val="28"/>
                <w:szCs w:val="28"/>
              </w:rPr>
              <w:instrText xml:space="preserve"> PAGEREF _Toc145187614 \h </w:instrText>
            </w:r>
            <w:r w:rsidRPr="006C54EF">
              <w:rPr>
                <w:noProof/>
                <w:webHidden/>
                <w:sz w:val="28"/>
                <w:szCs w:val="28"/>
              </w:rPr>
            </w:r>
            <w:r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6C54EF">
              <w:rPr>
                <w:noProof/>
                <w:webHidden/>
                <w:sz w:val="28"/>
                <w:szCs w:val="28"/>
              </w:rPr>
              <w:t>3</w:t>
            </w:r>
            <w:r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1B4860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17" w:history="1">
            <w:r w:rsidR="006C54EF" w:rsidRPr="006C54EF">
              <w:rPr>
                <w:rStyle w:val="a3"/>
                <w:noProof/>
                <w:color w:val="auto"/>
                <w:sz w:val="28"/>
                <w:szCs w:val="28"/>
              </w:rPr>
              <w:t>2. СТРУКТУРА И СОДЕРЖАНИЕ УЧЕБНОГО 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_Toc145187617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54EF" w:rsidRPr="006C54EF">
              <w:rPr>
                <w:noProof/>
                <w:webHidden/>
                <w:sz w:val="28"/>
                <w:szCs w:val="28"/>
              </w:rPr>
              <w:t>3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1B4860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18" w:history="1">
            <w:r w:rsidR="006C54EF" w:rsidRPr="006C54EF">
              <w:rPr>
                <w:rStyle w:val="a3"/>
                <w:caps/>
                <w:noProof/>
                <w:color w:val="auto"/>
                <w:sz w:val="28"/>
                <w:szCs w:val="28"/>
              </w:rPr>
              <w:t>3. условия реализации УЧЕБНОГО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_Toc145187618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54EF" w:rsidRPr="006C54EF">
              <w:rPr>
                <w:noProof/>
                <w:webHidden/>
                <w:sz w:val="28"/>
                <w:szCs w:val="28"/>
              </w:rPr>
              <w:t>12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1B4860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20" w:history="1">
            <w:r w:rsidR="006C54EF" w:rsidRPr="006C54EF">
              <w:rPr>
                <w:rStyle w:val="a3"/>
                <w:caps/>
                <w:noProof/>
                <w:color w:val="auto"/>
                <w:sz w:val="28"/>
                <w:szCs w:val="28"/>
              </w:rPr>
              <w:t>4. Контроль и оценка результатов освоения УЧЕБНОго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_Toc145187620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54EF" w:rsidRPr="006C54EF">
              <w:rPr>
                <w:noProof/>
                <w:webHidden/>
                <w:sz w:val="28"/>
                <w:szCs w:val="28"/>
              </w:rPr>
              <w:t>13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Default="006C54EF" w:rsidP="006C54EF">
          <w:pPr>
            <w:spacing w:line="360" w:lineRule="auto"/>
          </w:pPr>
          <w:r w:rsidRPr="006C54EF">
            <w:rPr>
              <w:bCs/>
              <w:sz w:val="28"/>
              <w:szCs w:val="28"/>
            </w:rPr>
            <w:fldChar w:fldCharType="end"/>
          </w:r>
        </w:p>
      </w:sdtContent>
    </w:sdt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197CE5" w:rsidRPr="003D7B38" w:rsidRDefault="00231D80" w:rsidP="00AB685B">
      <w:pPr>
        <w:pStyle w:val="1"/>
        <w:numPr>
          <w:ilvl w:val="0"/>
          <w:numId w:val="21"/>
        </w:numPr>
        <w:jc w:val="center"/>
        <w:rPr>
          <w:b/>
          <w:sz w:val="28"/>
        </w:rPr>
      </w:pPr>
      <w:bookmarkStart w:id="0" w:name="_Toc145187614"/>
      <w:r w:rsidRPr="003D7B38">
        <w:rPr>
          <w:b/>
          <w:sz w:val="28"/>
        </w:rPr>
        <w:lastRenderedPageBreak/>
        <w:t xml:space="preserve">ОБЩАЯ ХАРАКТЕРИСТИКА </w:t>
      </w:r>
      <w:r w:rsidR="00C22542" w:rsidRPr="003D7B38">
        <w:rPr>
          <w:b/>
          <w:sz w:val="28"/>
        </w:rPr>
        <w:t>РАБОЧЕЙ ПРОГРАММЫ</w:t>
      </w:r>
      <w:r w:rsidR="00197CE5" w:rsidRPr="003D7B38">
        <w:rPr>
          <w:b/>
          <w:sz w:val="28"/>
        </w:rPr>
        <w:t xml:space="preserve"> </w:t>
      </w:r>
      <w:r w:rsidR="00C22542" w:rsidRPr="003D7B38">
        <w:rPr>
          <w:b/>
          <w:sz w:val="28"/>
        </w:rPr>
        <w:t>УЧЕБНО</w:t>
      </w:r>
      <w:r w:rsidR="00456288" w:rsidRPr="003D7B38">
        <w:rPr>
          <w:b/>
          <w:sz w:val="28"/>
        </w:rPr>
        <w:t>ГО ПРЕДМЕТА</w:t>
      </w:r>
      <w:bookmarkEnd w:id="0"/>
    </w:p>
    <w:p w:rsidR="00231D80" w:rsidRPr="00456288" w:rsidRDefault="00231D80" w:rsidP="00231D80">
      <w:pPr>
        <w:pStyle w:val="af3"/>
        <w:spacing w:after="0" w:line="240" w:lineRule="auto"/>
        <w:ind w:left="709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:rsidR="004B2CF5" w:rsidRPr="00231D80" w:rsidRDefault="004B2CF5" w:rsidP="00231D80">
      <w:pPr>
        <w:numPr>
          <w:ilvl w:val="1"/>
          <w:numId w:val="1"/>
        </w:numPr>
        <w:ind w:left="0" w:firstLine="709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>Область применения программы.</w:t>
      </w:r>
    </w:p>
    <w:p w:rsidR="002A3B3D" w:rsidRPr="002A3B3D" w:rsidRDefault="002A3B3D" w:rsidP="00231D80">
      <w:pPr>
        <w:ind w:firstLine="709"/>
        <w:jc w:val="both"/>
        <w:rPr>
          <w:sz w:val="28"/>
          <w:szCs w:val="28"/>
        </w:rPr>
      </w:pPr>
      <w:r w:rsidRPr="002A3B3D">
        <w:rPr>
          <w:sz w:val="28"/>
          <w:szCs w:val="28"/>
        </w:rPr>
        <w:t>Рабочая программа учебно</w:t>
      </w:r>
      <w:r>
        <w:rPr>
          <w:sz w:val="28"/>
          <w:szCs w:val="28"/>
        </w:rPr>
        <w:t xml:space="preserve">го предмета </w:t>
      </w:r>
      <w:r w:rsidR="004321C0" w:rsidRPr="004321C0">
        <w:rPr>
          <w:sz w:val="28"/>
          <w:szCs w:val="28"/>
        </w:rPr>
        <w:t>История родного края</w:t>
      </w:r>
      <w:r w:rsidR="004321C0">
        <w:rPr>
          <w:sz w:val="28"/>
          <w:szCs w:val="28"/>
        </w:rPr>
        <w:t xml:space="preserve"> </w:t>
      </w:r>
      <w:r w:rsidRPr="002A3B3D">
        <w:rPr>
          <w:sz w:val="28"/>
          <w:szCs w:val="28"/>
        </w:rPr>
        <w:t xml:space="preserve">предназначена для изучения роли избранной специальности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среднего звена по специальности </w:t>
      </w:r>
      <w:r>
        <w:rPr>
          <w:sz w:val="28"/>
          <w:szCs w:val="28"/>
        </w:rPr>
        <w:t>43.02.1</w:t>
      </w:r>
      <w:r w:rsidR="004321C0">
        <w:rPr>
          <w:sz w:val="28"/>
          <w:szCs w:val="28"/>
        </w:rPr>
        <w:t>6</w:t>
      </w:r>
      <w:r>
        <w:rPr>
          <w:sz w:val="28"/>
          <w:szCs w:val="28"/>
        </w:rPr>
        <w:t xml:space="preserve"> Туризм</w:t>
      </w:r>
      <w:r w:rsidR="004321C0">
        <w:rPr>
          <w:sz w:val="28"/>
          <w:szCs w:val="28"/>
        </w:rPr>
        <w:t xml:space="preserve"> и гостеприимство</w:t>
      </w:r>
    </w:p>
    <w:p w:rsidR="002A3B3D" w:rsidRPr="002A3B3D" w:rsidRDefault="002A3B3D" w:rsidP="00231D80">
      <w:pPr>
        <w:ind w:firstLine="709"/>
        <w:rPr>
          <w:sz w:val="28"/>
          <w:szCs w:val="28"/>
        </w:rPr>
      </w:pPr>
    </w:p>
    <w:p w:rsidR="004B2CF5" w:rsidRPr="00231D80" w:rsidRDefault="004B2CF5" w:rsidP="00231D80">
      <w:pPr>
        <w:numPr>
          <w:ilvl w:val="1"/>
          <w:numId w:val="1"/>
        </w:numPr>
        <w:ind w:left="0"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Место </w:t>
      </w:r>
      <w:r w:rsidR="00E14B67">
        <w:rPr>
          <w:b/>
          <w:sz w:val="28"/>
          <w:szCs w:val="28"/>
        </w:rPr>
        <w:t>учебного предмета</w:t>
      </w:r>
      <w:r w:rsidRPr="00456288">
        <w:rPr>
          <w:b/>
          <w:sz w:val="28"/>
          <w:szCs w:val="28"/>
        </w:rPr>
        <w:t xml:space="preserve">  в структуре основной профессиональной </w:t>
      </w:r>
      <w:r w:rsidR="00197CE5" w:rsidRPr="00231D80">
        <w:rPr>
          <w:b/>
          <w:sz w:val="28"/>
          <w:szCs w:val="28"/>
        </w:rPr>
        <w:t xml:space="preserve">   образовательной программы</w:t>
      </w:r>
    </w:p>
    <w:p w:rsidR="004B2CF5" w:rsidRPr="00456288" w:rsidRDefault="004B2CF5" w:rsidP="00231D80">
      <w:pPr>
        <w:ind w:firstLine="709"/>
        <w:jc w:val="both"/>
        <w:rPr>
          <w:sz w:val="28"/>
          <w:szCs w:val="28"/>
        </w:rPr>
      </w:pPr>
      <w:r w:rsidRPr="00456288">
        <w:rPr>
          <w:sz w:val="28"/>
          <w:szCs w:val="28"/>
        </w:rPr>
        <w:t>Учебн</w:t>
      </w:r>
      <w:r w:rsidR="00E14B67">
        <w:rPr>
          <w:sz w:val="28"/>
          <w:szCs w:val="28"/>
        </w:rPr>
        <w:t>ый</w:t>
      </w:r>
      <w:r w:rsidRPr="00456288">
        <w:rPr>
          <w:sz w:val="28"/>
          <w:szCs w:val="28"/>
        </w:rPr>
        <w:t xml:space="preserve"> </w:t>
      </w:r>
      <w:r w:rsidR="00E14B67">
        <w:rPr>
          <w:sz w:val="28"/>
          <w:szCs w:val="28"/>
        </w:rPr>
        <w:t>предмет</w:t>
      </w:r>
      <w:r w:rsidR="00FF7C63" w:rsidRPr="00456288">
        <w:rPr>
          <w:sz w:val="28"/>
          <w:szCs w:val="28"/>
        </w:rPr>
        <w:t xml:space="preserve"> </w:t>
      </w:r>
      <w:r w:rsidR="004321C0" w:rsidRPr="004321C0">
        <w:rPr>
          <w:sz w:val="28"/>
          <w:szCs w:val="28"/>
        </w:rPr>
        <w:t>История родного края</w:t>
      </w:r>
      <w:r w:rsidR="004321C0">
        <w:rPr>
          <w:sz w:val="28"/>
          <w:szCs w:val="28"/>
        </w:rPr>
        <w:t xml:space="preserve"> </w:t>
      </w:r>
      <w:r w:rsidR="00FF7C63" w:rsidRPr="00456288">
        <w:rPr>
          <w:sz w:val="28"/>
          <w:szCs w:val="28"/>
        </w:rPr>
        <w:t xml:space="preserve">относится к </w:t>
      </w:r>
      <w:r w:rsidR="005A5E2E">
        <w:rPr>
          <w:sz w:val="28"/>
          <w:szCs w:val="28"/>
        </w:rPr>
        <w:t>вариативному циклу</w:t>
      </w:r>
      <w:r w:rsidRPr="00456288">
        <w:rPr>
          <w:sz w:val="28"/>
          <w:szCs w:val="28"/>
        </w:rPr>
        <w:t xml:space="preserve"> общеобразовательной подготовки.</w:t>
      </w:r>
      <w:r w:rsidR="00D47E98" w:rsidRPr="00D47E98">
        <w:t xml:space="preserve"> </w:t>
      </w:r>
      <w:r w:rsidR="00D47E98" w:rsidRPr="00D47E98">
        <w:rPr>
          <w:sz w:val="28"/>
          <w:szCs w:val="28"/>
        </w:rPr>
        <w:t>Программа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ориентирована  на расширение  и дополнение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знаний, получаемых</w:t>
      </w:r>
      <w:r w:rsidR="00D47E98">
        <w:rPr>
          <w:sz w:val="28"/>
          <w:szCs w:val="28"/>
        </w:rPr>
        <w:t xml:space="preserve"> </w:t>
      </w:r>
      <w:proofErr w:type="gramStart"/>
      <w:r w:rsidR="00D47E98" w:rsidRPr="00D47E98">
        <w:rPr>
          <w:sz w:val="28"/>
          <w:szCs w:val="28"/>
        </w:rPr>
        <w:t>обучающимися</w:t>
      </w:r>
      <w:proofErr w:type="gramEnd"/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в ходе изучения учебн</w:t>
      </w:r>
      <w:r w:rsidR="00D47E98">
        <w:rPr>
          <w:sz w:val="28"/>
          <w:szCs w:val="28"/>
        </w:rPr>
        <w:t xml:space="preserve">ых предметов </w:t>
      </w:r>
      <w:r w:rsidR="00D47E98" w:rsidRPr="00D47E98">
        <w:rPr>
          <w:sz w:val="28"/>
          <w:szCs w:val="28"/>
        </w:rPr>
        <w:t>История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и География, призвана обеспечить целостное восприятие отечественной и региональной истории посредством обращения к важнейшим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событиям и знаковым личностям из истории родного края</w:t>
      </w:r>
    </w:p>
    <w:p w:rsidR="00C22542" w:rsidRPr="00456288" w:rsidRDefault="00C22542" w:rsidP="00231D80">
      <w:pPr>
        <w:ind w:firstLine="709"/>
        <w:rPr>
          <w:sz w:val="28"/>
          <w:szCs w:val="28"/>
        </w:rPr>
      </w:pPr>
      <w:r w:rsidRPr="00456288">
        <w:rPr>
          <w:sz w:val="28"/>
          <w:szCs w:val="28"/>
        </w:rPr>
        <w:t xml:space="preserve">       </w:t>
      </w:r>
    </w:p>
    <w:p w:rsidR="002A3B3D" w:rsidRDefault="00B847A5" w:rsidP="00231D80">
      <w:pPr>
        <w:ind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1.3  Цели и задачи </w:t>
      </w:r>
      <w:r w:rsidR="00E14B67" w:rsidRPr="00E14B67">
        <w:rPr>
          <w:b/>
          <w:sz w:val="28"/>
          <w:szCs w:val="28"/>
        </w:rPr>
        <w:t xml:space="preserve">учебного предмета  </w:t>
      </w:r>
      <w:r w:rsidRPr="00456288">
        <w:rPr>
          <w:b/>
          <w:sz w:val="28"/>
          <w:szCs w:val="28"/>
        </w:rPr>
        <w:t xml:space="preserve"> – требования к результатам освоения </w:t>
      </w:r>
    </w:p>
    <w:p w:rsidR="00D47E98" w:rsidRPr="00D47E98" w:rsidRDefault="00D47E98" w:rsidP="00D47E98">
      <w:pPr>
        <w:ind w:firstLine="709"/>
        <w:jc w:val="both"/>
        <w:rPr>
          <w:b/>
          <w:sz w:val="28"/>
          <w:szCs w:val="28"/>
        </w:rPr>
      </w:pPr>
      <w:r w:rsidRPr="00D47E98">
        <w:rPr>
          <w:b/>
          <w:sz w:val="28"/>
          <w:szCs w:val="28"/>
        </w:rPr>
        <w:t>Содержание</w:t>
      </w:r>
      <w:r>
        <w:rPr>
          <w:b/>
          <w:sz w:val="28"/>
          <w:szCs w:val="28"/>
        </w:rPr>
        <w:t xml:space="preserve"> </w:t>
      </w:r>
      <w:r w:rsidRPr="00D47E98">
        <w:rPr>
          <w:b/>
          <w:sz w:val="28"/>
          <w:szCs w:val="28"/>
        </w:rPr>
        <w:t>программы</w:t>
      </w:r>
      <w:r>
        <w:rPr>
          <w:b/>
          <w:sz w:val="28"/>
          <w:szCs w:val="28"/>
        </w:rPr>
        <w:t xml:space="preserve"> </w:t>
      </w:r>
      <w:r w:rsidRPr="00D47E98">
        <w:rPr>
          <w:b/>
          <w:sz w:val="28"/>
          <w:szCs w:val="28"/>
        </w:rPr>
        <w:t>История</w:t>
      </w:r>
      <w:r>
        <w:rPr>
          <w:b/>
          <w:sz w:val="28"/>
          <w:szCs w:val="28"/>
        </w:rPr>
        <w:t xml:space="preserve"> </w:t>
      </w:r>
      <w:r w:rsidRPr="00D47E98">
        <w:rPr>
          <w:b/>
          <w:sz w:val="28"/>
          <w:szCs w:val="28"/>
        </w:rPr>
        <w:t>родного</w:t>
      </w:r>
      <w:r>
        <w:rPr>
          <w:b/>
          <w:sz w:val="28"/>
          <w:szCs w:val="28"/>
        </w:rPr>
        <w:t xml:space="preserve"> края </w:t>
      </w:r>
      <w:r w:rsidRPr="00D47E98">
        <w:rPr>
          <w:b/>
          <w:sz w:val="28"/>
          <w:szCs w:val="28"/>
        </w:rPr>
        <w:t>направлено</w:t>
      </w:r>
      <w:r>
        <w:rPr>
          <w:b/>
          <w:sz w:val="28"/>
          <w:szCs w:val="28"/>
        </w:rPr>
        <w:t xml:space="preserve"> </w:t>
      </w:r>
      <w:r w:rsidRPr="00D47E98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</w:t>
      </w:r>
      <w:r w:rsidRPr="00D47E98">
        <w:rPr>
          <w:b/>
          <w:sz w:val="28"/>
          <w:szCs w:val="28"/>
        </w:rPr>
        <w:t>достижение</w:t>
      </w:r>
      <w:r>
        <w:rPr>
          <w:b/>
          <w:sz w:val="28"/>
          <w:szCs w:val="28"/>
        </w:rPr>
        <w:t xml:space="preserve"> </w:t>
      </w:r>
      <w:r w:rsidRPr="00D47E98">
        <w:rPr>
          <w:b/>
          <w:sz w:val="28"/>
          <w:szCs w:val="28"/>
        </w:rPr>
        <w:t>следующих целей:</w:t>
      </w:r>
    </w:p>
    <w:p w:rsidR="00D47E98" w:rsidRPr="00B30D08" w:rsidRDefault="00D47E98" w:rsidP="00AB685B">
      <w:pPr>
        <w:pStyle w:val="af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D08">
        <w:rPr>
          <w:rFonts w:ascii="Times New Roman" w:hAnsi="Times New Roman" w:cs="Times New Roman"/>
          <w:sz w:val="28"/>
          <w:szCs w:val="28"/>
        </w:rPr>
        <w:t>формирование целостного представления об исторический прошлый регион, подведение обучающихся к самостоятельным оценочным выводам о культурно-историческом и научном вкладе родного края в общероссийское мировое наследие, о современном состоянии родного края и перспективах его развития;</w:t>
      </w:r>
    </w:p>
    <w:p w:rsidR="00D47E98" w:rsidRPr="00B30D08" w:rsidRDefault="00D47E98" w:rsidP="00AB685B">
      <w:pPr>
        <w:pStyle w:val="af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D08">
        <w:rPr>
          <w:rFonts w:ascii="Times New Roman" w:hAnsi="Times New Roman" w:cs="Times New Roman"/>
          <w:sz w:val="28"/>
          <w:szCs w:val="28"/>
        </w:rPr>
        <w:t>овладение умениями сочетать глобальный, региональный и локальный подходы для описания и анализа природных, социально-экономических, геоэкономических процессов и явлений;</w:t>
      </w:r>
    </w:p>
    <w:p w:rsidR="00D47E98" w:rsidRPr="00B30D08" w:rsidRDefault="00D47E98" w:rsidP="00AB685B">
      <w:pPr>
        <w:pStyle w:val="af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D08">
        <w:rPr>
          <w:rFonts w:ascii="Times New Roman" w:hAnsi="Times New Roman" w:cs="Times New Roman"/>
          <w:sz w:val="28"/>
          <w:szCs w:val="28"/>
        </w:rPr>
        <w:t>развитие познавательных интересов, интеллектуальных и творческих способностей посредством ознакомления с важнейшими  географическими особенностями и проблемами мира, его регионов и крупнейших стран;</w:t>
      </w:r>
    </w:p>
    <w:p w:rsidR="00D47E98" w:rsidRPr="00B30D08" w:rsidRDefault="00D47E98" w:rsidP="00AB685B">
      <w:pPr>
        <w:pStyle w:val="af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D08">
        <w:rPr>
          <w:rFonts w:ascii="Times New Roman" w:hAnsi="Times New Roman" w:cs="Times New Roman"/>
          <w:sz w:val="28"/>
          <w:szCs w:val="28"/>
        </w:rPr>
        <w:t>воспитание ценностно-ориентированной личности, способной к разностороннему самоопределению и самореализации на основе идей гуманизма, гражданственности и патриотизма;</w:t>
      </w:r>
    </w:p>
    <w:p w:rsidR="00B30D08" w:rsidRPr="00B30D08" w:rsidRDefault="00D47E98" w:rsidP="00AB685B">
      <w:pPr>
        <w:pStyle w:val="af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D08">
        <w:rPr>
          <w:rFonts w:ascii="Times New Roman" w:hAnsi="Times New Roman" w:cs="Times New Roman"/>
          <w:sz w:val="28"/>
          <w:szCs w:val="28"/>
        </w:rPr>
        <w:t>понимание географической специфики крупных регионов и стран мира в условиях стремительного развития туризма</w:t>
      </w:r>
    </w:p>
    <w:p w:rsidR="00D47E98" w:rsidRPr="002A3B3D" w:rsidRDefault="00D47E98" w:rsidP="00D47E98">
      <w:pPr>
        <w:ind w:firstLine="709"/>
        <w:jc w:val="both"/>
        <w:rPr>
          <w:b/>
          <w:sz w:val="28"/>
          <w:szCs w:val="28"/>
        </w:rPr>
      </w:pPr>
    </w:p>
    <w:p w:rsidR="00641665" w:rsidRDefault="00641665" w:rsidP="00D47E98">
      <w:pPr>
        <w:pStyle w:val="11"/>
        <w:tabs>
          <w:tab w:val="left" w:pos="834"/>
        </w:tabs>
        <w:jc w:val="both"/>
        <w:rPr>
          <w:rFonts w:ascii="Times New Roman" w:hAnsi="Times New Roman" w:cs="Times New Roman"/>
          <w:b/>
          <w:sz w:val="28"/>
          <w:szCs w:val="28"/>
        </w:rPr>
        <w:sectPr w:rsidR="00641665" w:rsidSect="00456288">
          <w:footerReference w:type="default" r:id="rId9"/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</w:p>
    <w:p w:rsidR="00D47E98" w:rsidRPr="0042423B" w:rsidRDefault="00D47E98" w:rsidP="00D47E98">
      <w:pPr>
        <w:pStyle w:val="11"/>
        <w:tabs>
          <w:tab w:val="left" w:pos="834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E43E7">
        <w:rPr>
          <w:rFonts w:ascii="Times New Roman" w:hAnsi="Times New Roman" w:cs="Times New Roman"/>
          <w:b/>
          <w:sz w:val="28"/>
          <w:szCs w:val="28"/>
        </w:rPr>
        <w:lastRenderedPageBreak/>
        <w:t>1.3.1.</w:t>
      </w:r>
      <w:r w:rsidRPr="0042423B">
        <w:rPr>
          <w:rFonts w:ascii="Times New Roman" w:hAnsi="Times New Roman" w:cs="Times New Roman"/>
          <w:sz w:val="28"/>
          <w:szCs w:val="28"/>
        </w:rPr>
        <w:t xml:space="preserve"> 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Планируемые результаты освоения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D47E98" w:rsidRDefault="00D47E98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42423B">
        <w:rPr>
          <w:rFonts w:eastAsia="Courier New"/>
          <w:color w:val="000000"/>
          <w:sz w:val="28"/>
          <w:szCs w:val="28"/>
          <w:lang w:bidi="ru-RU"/>
        </w:rPr>
        <w:t xml:space="preserve">Особое значение </w:t>
      </w:r>
      <w:r>
        <w:rPr>
          <w:rFonts w:eastAsia="Courier New"/>
          <w:color w:val="000000"/>
          <w:sz w:val="28"/>
          <w:szCs w:val="28"/>
          <w:lang w:bidi="ru-RU"/>
        </w:rPr>
        <w:t>учебный предмет</w:t>
      </w:r>
      <w:r w:rsidRPr="0042423B">
        <w:rPr>
          <w:rFonts w:eastAsia="Courier New"/>
          <w:color w:val="000000"/>
          <w:sz w:val="28"/>
          <w:szCs w:val="28"/>
          <w:lang w:bidi="ru-RU"/>
        </w:rPr>
        <w:t xml:space="preserve"> имеет при формировании и развитии </w:t>
      </w:r>
      <w:proofErr w:type="gramStart"/>
      <w:r w:rsidRPr="0042423B">
        <w:rPr>
          <w:rFonts w:eastAsia="Courier New"/>
          <w:color w:val="000000"/>
          <w:sz w:val="28"/>
          <w:szCs w:val="28"/>
          <w:lang w:bidi="ru-RU"/>
        </w:rPr>
        <w:t>ОК</w:t>
      </w:r>
      <w:proofErr w:type="gramEnd"/>
      <w:r w:rsidRPr="0042423B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27"/>
        <w:gridCol w:w="7938"/>
        <w:gridCol w:w="3402"/>
      </w:tblGrid>
      <w:tr w:rsidR="00B30D08" w:rsidRPr="00641665" w:rsidTr="00641665">
        <w:tc>
          <w:tcPr>
            <w:tcW w:w="3227" w:type="dxa"/>
            <w:vMerge w:val="restart"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11340" w:type="dxa"/>
            <w:gridSpan w:val="2"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641665">
              <w:rPr>
                <w:rFonts w:eastAsia="Courier New"/>
                <w:b/>
                <w:color w:val="000000"/>
                <w:lang w:bidi="ru-RU"/>
              </w:rPr>
              <w:t>Планируемые результаты освоения учебного предмета</w:t>
            </w:r>
          </w:p>
        </w:tc>
      </w:tr>
      <w:tr w:rsidR="00B30D08" w:rsidRPr="00641665" w:rsidTr="00010C2A">
        <w:tc>
          <w:tcPr>
            <w:tcW w:w="3227" w:type="dxa"/>
            <w:vMerge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7938" w:type="dxa"/>
          </w:tcPr>
          <w:p w:rsidR="00B30D08" w:rsidRPr="00641665" w:rsidRDefault="00B30D08" w:rsidP="0064166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eastAsia="Tahoma"/>
                <w:b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Общие</w:t>
            </w:r>
          </w:p>
        </w:tc>
        <w:tc>
          <w:tcPr>
            <w:tcW w:w="3402" w:type="dxa"/>
          </w:tcPr>
          <w:p w:rsidR="00B30D08" w:rsidRPr="00641665" w:rsidRDefault="00B30D08" w:rsidP="0064166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eastAsia="Tahoma"/>
                <w:b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Дисциплинарные</w:t>
            </w:r>
          </w:p>
        </w:tc>
      </w:tr>
      <w:tr w:rsidR="00641665" w:rsidRPr="00641665" w:rsidTr="00010C2A">
        <w:tc>
          <w:tcPr>
            <w:tcW w:w="3227" w:type="dxa"/>
          </w:tcPr>
          <w:p w:rsidR="00641665" w:rsidRPr="00641665" w:rsidRDefault="00641665" w:rsidP="00641665">
            <w:pPr>
              <w:widowControl w:val="0"/>
              <w:suppressAutoHyphens/>
              <w:rPr>
                <w:rFonts w:eastAsia="Tahoma"/>
                <w:lang w:bidi="ru-RU"/>
              </w:rPr>
            </w:pPr>
            <w:proofErr w:type="gramStart"/>
            <w:r w:rsidRPr="00641665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641665">
              <w:rPr>
                <w:rFonts w:eastAsia="Tahoma"/>
                <w:color w:val="000000"/>
                <w:lang w:bidi="ru-RU"/>
              </w:rPr>
              <w:t xml:space="preserve"> 01.</w:t>
            </w:r>
          </w:p>
          <w:p w:rsidR="00641665" w:rsidRPr="00641665" w:rsidRDefault="00641665" w:rsidP="00641665">
            <w:pPr>
              <w:widowControl w:val="0"/>
              <w:tabs>
                <w:tab w:val="left" w:pos="960"/>
              </w:tabs>
              <w:suppressAutoHyphens/>
              <w:jc w:val="both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bidi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7938" w:type="dxa"/>
            <w:vMerge w:val="restart"/>
          </w:tcPr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готовность к труду, осознание ценности мастерства, трудолюбие;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определять цели деятельности, задавать параметры и критерии их достижения;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выявлять закономерности и противоречия в рассматриваемых явлениях;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развивать креативное мышление при решении жизненных проблем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- уметь переносить знания в познавательную и практическую области жизнедеятельности;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уметь интегрировать знания из разных предметных областей;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выдвигать новые идеи, предлагать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способность их использования </w:t>
            </w:r>
            <w:proofErr w:type="gramStart"/>
            <w:r w:rsidRPr="00641665">
              <w:rPr>
                <w:rFonts w:eastAsia="Courier New"/>
                <w:color w:val="000000"/>
                <w:lang w:bidi="ru-RU"/>
              </w:rPr>
              <w:t>в</w:t>
            </w:r>
            <w:proofErr w:type="gramEnd"/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641665" w:rsidRPr="00641665" w:rsidRDefault="00641665" w:rsidP="00AB685B">
            <w:pPr>
              <w:numPr>
                <w:ilvl w:val="0"/>
                <w:numId w:val="11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мировоззрения,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 на диалоге культур,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641665" w:rsidRPr="00641665" w:rsidRDefault="00641665" w:rsidP="00AB685B">
            <w:pPr>
              <w:numPr>
                <w:ilvl w:val="0"/>
                <w:numId w:val="11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41665" w:rsidRPr="00641665" w:rsidRDefault="00641665" w:rsidP="00AB685B">
            <w:pPr>
              <w:numPr>
                <w:ilvl w:val="0"/>
                <w:numId w:val="11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Овладение </w:t>
            </w:r>
            <w:proofErr w:type="gramStart"/>
            <w:r w:rsidRPr="00641665">
              <w:rPr>
                <w:rFonts w:eastAsia="Courier New"/>
                <w:color w:val="000000"/>
                <w:lang w:bidi="ru-RU"/>
              </w:rPr>
              <w:t>универсальными</w:t>
            </w:r>
            <w:proofErr w:type="gramEnd"/>
            <w:r w:rsidRPr="00641665">
              <w:rPr>
                <w:rFonts w:eastAsia="Courier New"/>
                <w:color w:val="000000"/>
                <w:lang w:bidi="ru-RU"/>
              </w:rPr>
              <w:t xml:space="preserve"> учебными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641665" w:rsidRPr="00641665" w:rsidRDefault="00641665" w:rsidP="00AB685B">
            <w:pPr>
              <w:numPr>
                <w:ilvl w:val="0"/>
                <w:numId w:val="12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использовать средства информационных и коммуникационных технологий в решении когнитивных, коммуникативных 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владеть навыками распознавания и защиты информации, </w:t>
            </w: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информационной безопасности личности;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В области духовно-нравственного воспитания: 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нравственного сознания, этического поведения;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осознание личного вклада в построение устойчивого будущего;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регулятивными действиями:</w:t>
            </w:r>
          </w:p>
          <w:p w:rsidR="00641665" w:rsidRPr="00641665" w:rsidRDefault="00641665" w:rsidP="00AB685B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самоорганизация:</w:t>
            </w:r>
          </w:p>
          <w:p w:rsidR="00641665" w:rsidRPr="00641665" w:rsidRDefault="00641665" w:rsidP="00AB685B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641665" w:rsidRPr="00641665" w:rsidRDefault="00641665" w:rsidP="00AB685B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641665" w:rsidRPr="00641665" w:rsidRDefault="00641665" w:rsidP="00AB685B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давать оценку новым ситуациям;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641665" w:rsidRPr="00641665" w:rsidRDefault="00641665" w:rsidP="00AB685B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самоконтроль: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641665" w:rsidRPr="00641665" w:rsidRDefault="00641665" w:rsidP="00AB685B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эмоциональный интеллект, предполагающий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>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эмпатии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социальных навыков, включающих способность выстраивать отношения </w:t>
            </w: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с другими людьми, заботиться, проявлять интерес и разрешать конфликты;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к саморазвитию, самостоятельности и самоопределению;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-овладение навыками учебно-исследовательской, проектной и социальной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б) совместная деятельность:</w:t>
            </w:r>
          </w:p>
          <w:p w:rsidR="00641665" w:rsidRPr="00641665" w:rsidRDefault="00641665" w:rsidP="00AB685B">
            <w:pPr>
              <w:numPr>
                <w:ilvl w:val="0"/>
                <w:numId w:val="15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641665" w:rsidRPr="00641665" w:rsidRDefault="00641665" w:rsidP="00AB685B">
            <w:pPr>
              <w:numPr>
                <w:ilvl w:val="0"/>
                <w:numId w:val="15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г) принятие себя и других людей:</w:t>
            </w:r>
          </w:p>
          <w:p w:rsidR="00641665" w:rsidRPr="00641665" w:rsidRDefault="00641665" w:rsidP="00AB685B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641665" w:rsidRPr="00641665" w:rsidRDefault="00641665" w:rsidP="00AB685B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области эстетического воспитания:</w:t>
            </w:r>
          </w:p>
          <w:p w:rsidR="00641665" w:rsidRPr="00641665" w:rsidRDefault="00641665" w:rsidP="00AB685B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41665" w:rsidRPr="00641665" w:rsidRDefault="00641665" w:rsidP="00AB685B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41665" w:rsidRPr="00641665" w:rsidRDefault="00641665" w:rsidP="00AB685B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готовность к самовыражению в разных видах искусства, стремление </w:t>
            </w: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проявлять качества творческой личности;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а) общение:</w:t>
            </w:r>
          </w:p>
          <w:p w:rsidR="00641665" w:rsidRPr="00641665" w:rsidRDefault="00641665" w:rsidP="00AB685B">
            <w:pPr>
              <w:numPr>
                <w:ilvl w:val="0"/>
                <w:numId w:val="18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осуществлять коммуникации во всех сферах жизни;</w:t>
            </w:r>
          </w:p>
          <w:p w:rsidR="00641665" w:rsidRPr="00641665" w:rsidRDefault="00641665" w:rsidP="00AB685B">
            <w:pPr>
              <w:numPr>
                <w:ilvl w:val="0"/>
                <w:numId w:val="18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  <w:p w:rsidR="00641665" w:rsidRPr="00641665" w:rsidRDefault="00641665" w:rsidP="00AB685B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осознание </w:t>
            </w:r>
            <w:proofErr w:type="gramStart"/>
            <w:r w:rsidRPr="00641665">
              <w:rPr>
                <w:rFonts w:eastAsia="Courier New"/>
                <w:color w:val="000000"/>
                <w:lang w:bidi="ru-RU"/>
              </w:rPr>
              <w:t>обучающимися</w:t>
            </w:r>
            <w:proofErr w:type="gramEnd"/>
            <w:r w:rsidRPr="00641665">
              <w:rPr>
                <w:rFonts w:eastAsia="Courier New"/>
                <w:color w:val="000000"/>
                <w:lang w:bidi="ru-RU"/>
              </w:rPr>
              <w:t xml:space="preserve"> российской гражданской идентичности;</w:t>
            </w:r>
          </w:p>
          <w:p w:rsidR="00641665" w:rsidRPr="00641665" w:rsidRDefault="00641665" w:rsidP="00AB685B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целенаправленное развитие внутренней позиции личности на основе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духовно</w:t>
            </w:r>
            <w:r w:rsidRPr="00641665">
              <w:rPr>
                <w:rFonts w:eastAsia="Courier New"/>
                <w:color w:val="000000"/>
                <w:lang w:bidi="ru-RU"/>
              </w:rPr>
              <w:softHyphen/>
              <w:t>нравственных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ценностей народов Российской Федерации, исторических и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национально</w:t>
            </w:r>
            <w:r w:rsidRPr="00641665">
              <w:rPr>
                <w:rFonts w:eastAsia="Courier New"/>
                <w:color w:val="000000"/>
                <w:lang w:bidi="ru-RU"/>
              </w:rPr>
              <w:softHyphen/>
              <w:t>культурных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традиций, формирование системы значимых ценностно-смысловых установок, антикоррупционного мировоззрения,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части гражданского воспитания: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641665" w:rsidRPr="00641665" w:rsidRDefault="00641665" w:rsidP="00AB685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принятие </w:t>
            </w:r>
            <w:proofErr w:type="gramStart"/>
            <w:r w:rsidRPr="00641665">
              <w:rPr>
                <w:rFonts w:eastAsia="Courier New"/>
                <w:color w:val="000000"/>
                <w:lang w:bidi="ru-RU"/>
              </w:rPr>
              <w:t>традиционных</w:t>
            </w:r>
            <w:proofErr w:type="gramEnd"/>
            <w:r w:rsidRPr="00641665">
              <w:rPr>
                <w:rFonts w:eastAsia="Courier New"/>
                <w:color w:val="000000"/>
                <w:lang w:bidi="ru-RU"/>
              </w:rPr>
              <w:t xml:space="preserve"> национальных, общечеловеческих гуманистических 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демократических ценностей;</w:t>
            </w:r>
          </w:p>
          <w:p w:rsidR="00641665" w:rsidRPr="00641665" w:rsidRDefault="00641665" w:rsidP="00AB685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41665" w:rsidRPr="00641665" w:rsidRDefault="00641665" w:rsidP="00AB685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641665" w:rsidRPr="00641665" w:rsidRDefault="00641665" w:rsidP="00AB685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к гуманитарной и волонтерской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патриотического воспитания:</w:t>
            </w:r>
          </w:p>
          <w:p w:rsidR="00641665" w:rsidRPr="00641665" w:rsidRDefault="00641665" w:rsidP="00AB685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proofErr w:type="gramStart"/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сформированность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proofErr w:type="gramEnd"/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освоенные </w:t>
            </w:r>
            <w:proofErr w:type="gramStart"/>
            <w:r w:rsidRPr="00641665">
              <w:rPr>
                <w:rFonts w:eastAsia="Courier New"/>
                <w:color w:val="000000"/>
                <w:lang w:bidi="ru-RU"/>
              </w:rPr>
              <w:t>обучающимися</w:t>
            </w:r>
            <w:proofErr w:type="gramEnd"/>
            <w:r w:rsidRPr="00641665">
              <w:rPr>
                <w:rFonts w:eastAsia="Courier New"/>
                <w:color w:val="000000"/>
                <w:lang w:bidi="ru-RU"/>
              </w:rPr>
              <w:t xml:space="preserve">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межпредметные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402" w:type="dxa"/>
            <w:vMerge w:val="restart"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–освоение базовых знаний об основных этапах и ключевых событиях отечественной истории;</w:t>
            </w:r>
          </w:p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–понимание  значимости своего края,  малой  родины  в  процессах российской истории; </w:t>
            </w:r>
          </w:p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–освоение знаний о достижениях и вкладе своего края и населяющих его народов  в  историческое  развитие  страны, а  своей малой  родины в историческую судьбу своего края (региона) и страны в целом;</w:t>
            </w:r>
          </w:p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–умение соотносить события истории родного края и истории России, характеризовать особенности развития культуры народов своего края;</w:t>
            </w:r>
          </w:p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–знание имен выдающихся соотечественников, исторических личностей, прославивших  свой  край  и  </w:t>
            </w: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малую  родину ратным  и  трудовым  героизмом, достижениями в различных областях деятельности;</w:t>
            </w:r>
          </w:p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–умение в  устной  и  письменной  форме  составлять описание (реконструкцию,  интерпретацию,  систематизацию)  исторических и географических событий,  явлений,  процессов, хозяйственной  деятельности и образа жизни людей из истории родного края и России;</w:t>
            </w:r>
          </w:p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–умение формулировать и  обосновывать  собственную  точку  зрения с опорой на фактический материал региональной и российской истории</w:t>
            </w:r>
            <w:proofErr w:type="gramStart"/>
            <w:r w:rsidRPr="00641665">
              <w:rPr>
                <w:rFonts w:eastAsia="Courier New"/>
                <w:color w:val="000000"/>
                <w:lang w:bidi="ru-RU"/>
              </w:rPr>
              <w:t>;–</w:t>
            </w:r>
            <w:proofErr w:type="gramEnd"/>
            <w:r w:rsidRPr="00641665">
              <w:rPr>
                <w:rFonts w:eastAsia="Courier New"/>
                <w:color w:val="000000"/>
                <w:lang w:bidi="ru-RU"/>
              </w:rPr>
              <w:t>владение  приемами  оценки  значения  исторических  событий  и деятельности исторических личностей  отечественной,  в  том  числе региональной и локальной истории;</w:t>
            </w:r>
          </w:p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–умение защищать историческую  правду,  готовность  давать  отпор фальсификациям российской </w:t>
            </w: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 xml:space="preserve">истории. </w:t>
            </w: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val="en-US" w:bidi="en-US"/>
              </w:rPr>
              <w:t>OK</w:t>
            </w:r>
            <w:r w:rsidRPr="00641665">
              <w:rPr>
                <w:rFonts w:eastAsia="Tahoma"/>
                <w:color w:val="000000"/>
                <w:lang w:bidi="en-US"/>
              </w:rPr>
              <w:t xml:space="preserve"> 02. </w:t>
            </w:r>
            <w:r w:rsidRPr="00641665">
              <w:rPr>
                <w:rFonts w:eastAsia="Tahoma"/>
                <w:color w:val="000000"/>
                <w:lang w:bidi="ru-RU"/>
              </w:rPr>
              <w:t>Использовать современные средства поиска, анализа и интерпретации информации, и</w:t>
            </w:r>
            <w:r w:rsidRPr="00641665">
              <w:t xml:space="preserve"> </w:t>
            </w:r>
            <w:r w:rsidRPr="00641665">
              <w:rPr>
                <w:rFonts w:eastAsia="Tahoma"/>
                <w:color w:val="000000"/>
                <w:lang w:bidi="ru-RU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val="en-US" w:bidi="en-US"/>
              </w:rPr>
              <w:t>OK</w:t>
            </w:r>
            <w:r w:rsidRPr="00641665">
              <w:rPr>
                <w:rFonts w:eastAsia="Tahoma"/>
                <w:color w:val="000000"/>
                <w:lang w:bidi="en-US"/>
              </w:rPr>
              <w:t xml:space="preserve"> </w:t>
            </w:r>
            <w:r w:rsidRPr="00641665">
              <w:rPr>
                <w:rFonts w:eastAsia="Tahoma"/>
                <w:color w:val="000000"/>
                <w:lang w:bidi="ru-RU"/>
              </w:rPr>
              <w:t>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proofErr w:type="gramStart"/>
            <w:r w:rsidRPr="00641665">
              <w:rPr>
                <w:rFonts w:eastAsia="Tahoma"/>
                <w:color w:val="000000"/>
                <w:lang w:bidi="en-US"/>
              </w:rPr>
              <w:t>ОК</w:t>
            </w:r>
            <w:proofErr w:type="gramEnd"/>
            <w:r w:rsidRPr="00641665">
              <w:rPr>
                <w:rFonts w:eastAsia="Tahoma"/>
                <w:color w:val="000000"/>
                <w:lang w:bidi="en-US"/>
              </w:rPr>
              <w:t xml:space="preserve"> 04. Эффективно взаимодействовать и работать в коллективе и </w:t>
            </w:r>
            <w:r w:rsidRPr="00641665">
              <w:rPr>
                <w:rFonts w:eastAsia="Tahoma"/>
                <w:color w:val="000000"/>
                <w:lang w:bidi="en-US"/>
              </w:rPr>
              <w:lastRenderedPageBreak/>
              <w:t>команде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proofErr w:type="gramStart"/>
            <w:r w:rsidRPr="00641665">
              <w:rPr>
                <w:rFonts w:eastAsia="Tahoma"/>
                <w:color w:val="000000"/>
                <w:lang w:bidi="en-US"/>
              </w:rPr>
              <w:lastRenderedPageBreak/>
              <w:t>ОК</w:t>
            </w:r>
            <w:proofErr w:type="gramEnd"/>
            <w:r w:rsidRPr="00641665">
              <w:rPr>
                <w:rFonts w:eastAsia="Tahoma"/>
                <w:color w:val="000000"/>
                <w:lang w:bidi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proofErr w:type="gramStart"/>
            <w:r w:rsidRPr="00641665">
              <w:rPr>
                <w:rFonts w:eastAsia="Tahoma"/>
                <w:color w:val="000000"/>
                <w:lang w:bidi="en-US"/>
              </w:rPr>
              <w:t>ОК</w:t>
            </w:r>
            <w:proofErr w:type="gramEnd"/>
            <w:r w:rsidRPr="00641665">
              <w:rPr>
                <w:rFonts w:eastAsia="Tahoma"/>
                <w:color w:val="000000"/>
                <w:lang w:bidi="en-US"/>
              </w:rPr>
              <w:t xml:space="preserve"> 06. Проявлять гражданск</w:t>
            </w:r>
            <w:proofErr w:type="gramStart"/>
            <w:r w:rsidRPr="00641665">
              <w:rPr>
                <w:rFonts w:eastAsia="Tahoma"/>
                <w:color w:val="000000"/>
                <w:lang w:bidi="en-US"/>
              </w:rPr>
              <w:t>о-</w:t>
            </w:r>
            <w:proofErr w:type="gramEnd"/>
            <w:r w:rsidRPr="00641665">
              <w:rPr>
                <w:rFonts w:eastAsia="Tahoma"/>
                <w:color w:val="000000"/>
                <w:lang w:bidi="en-US"/>
              </w:rPr>
              <w:t xml:space="preserve"> патриотическую позицию, демонстрировать осознанное поведение на основе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proofErr w:type="gramStart"/>
            <w:r w:rsidRPr="00641665">
              <w:rPr>
                <w:rFonts w:eastAsia="Tahoma"/>
                <w:color w:val="000000"/>
                <w:lang w:bidi="en-US"/>
              </w:rPr>
              <w:t>ОК</w:t>
            </w:r>
            <w:proofErr w:type="gramEnd"/>
            <w:r w:rsidRPr="00641665">
              <w:rPr>
                <w:rFonts w:eastAsia="Tahoma"/>
                <w:color w:val="000000"/>
                <w:lang w:bidi="en-US"/>
              </w:rPr>
              <w:t xml:space="preserve"> 07. Содействовать сохранению окружающей среды, ресурсосбережению, применять знания об изменении климата,</w:t>
            </w:r>
          </w:p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 xml:space="preserve">принципы бережливого производства, эффективно действовать в чрезвычайных </w:t>
            </w:r>
            <w:r w:rsidRPr="00641665">
              <w:rPr>
                <w:rFonts w:eastAsia="Tahoma"/>
                <w:color w:val="000000"/>
                <w:lang w:bidi="en-US"/>
              </w:rPr>
              <w:lastRenderedPageBreak/>
              <w:t>ситуациях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proofErr w:type="gramStart"/>
            <w:r w:rsidRPr="00641665">
              <w:rPr>
                <w:rFonts w:eastAsia="Tahoma"/>
                <w:color w:val="000000"/>
                <w:lang w:bidi="en-US"/>
              </w:rPr>
              <w:lastRenderedPageBreak/>
              <w:t>ОК</w:t>
            </w:r>
            <w:proofErr w:type="gramEnd"/>
            <w:r w:rsidRPr="00641665">
              <w:rPr>
                <w:rFonts w:eastAsia="Tahoma"/>
                <w:color w:val="000000"/>
                <w:lang w:bidi="en-US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B30D08" w:rsidRDefault="00B30D08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641665" w:rsidRDefault="00641665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  <w:sectPr w:rsidR="00641665" w:rsidSect="00641665">
          <w:pgSz w:w="16838" w:h="11906" w:orient="landscape"/>
          <w:pgMar w:top="1418" w:right="1134" w:bottom="851" w:left="1134" w:header="709" w:footer="709" w:gutter="0"/>
          <w:pgNumType w:start="1"/>
          <w:cols w:space="720"/>
          <w:titlePg/>
          <w:docGrid w:linePitch="326"/>
        </w:sectPr>
      </w:pPr>
    </w:p>
    <w:p w:rsidR="00231D80" w:rsidRPr="00231D80" w:rsidRDefault="00231D80" w:rsidP="00231D80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bookmarkStart w:id="1" w:name="_Toc145187615"/>
      <w:r w:rsidRPr="00231D80">
        <w:rPr>
          <w:b/>
          <w:sz w:val="28"/>
          <w:szCs w:val="28"/>
        </w:rPr>
        <w:lastRenderedPageBreak/>
        <w:t>1.4.Реализация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воспитательных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аспектов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процессе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учебных</w:t>
      </w:r>
      <w:r w:rsidRPr="00231D80">
        <w:rPr>
          <w:b/>
          <w:spacing w:val="-4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  <w:bookmarkEnd w:id="1"/>
    </w:p>
    <w:p w:rsidR="00231D80" w:rsidRPr="00231D80" w:rsidRDefault="00231D80" w:rsidP="00231D80">
      <w:pPr>
        <w:pStyle w:val="ac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231D80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31D80">
        <w:rPr>
          <w:spacing w:val="-2"/>
          <w:sz w:val="28"/>
          <w:szCs w:val="28"/>
        </w:rPr>
        <w:t>включающих: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1D80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31D80">
        <w:rPr>
          <w:rFonts w:ascii="Times New Roman" w:hAnsi="Times New Roman" w:cs="Times New Roman"/>
          <w:sz w:val="28"/>
          <w:szCs w:val="28"/>
        </w:rPr>
        <w:t xml:space="preserve"> гражданской позиции; участие в волонтерском движении;  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отсутствие фактов проявления идеологии терроризма и экстремизма </w:t>
      </w:r>
      <w:proofErr w:type="gramStart"/>
      <w:r w:rsidRPr="00231D80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231D80">
        <w:rPr>
          <w:rFonts w:ascii="Times New Roman" w:hAnsi="Times New Roman" w:cs="Times New Roman"/>
          <w:sz w:val="28"/>
          <w:szCs w:val="28"/>
        </w:rPr>
        <w:t xml:space="preserve"> обучающихся;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отсутствие социальных конфликтов </w:t>
      </w:r>
      <w:proofErr w:type="gramStart"/>
      <w:r w:rsidRPr="00231D80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231D80">
        <w:rPr>
          <w:rFonts w:ascii="Times New Roman" w:hAnsi="Times New Roman" w:cs="Times New Roman"/>
          <w:sz w:val="28"/>
          <w:szCs w:val="28"/>
        </w:rPr>
        <w:t xml:space="preserve"> обучающихся, основанных на межнациональной, межрелигиозной почве;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уважительное отношение к родителям, соблюдение этических норм </w:t>
      </w:r>
      <w:r w:rsidRPr="00231D80">
        <w:rPr>
          <w:rFonts w:ascii="Times New Roman" w:hAnsi="Times New Roman" w:cs="Times New Roman"/>
          <w:sz w:val="28"/>
          <w:szCs w:val="28"/>
        </w:rPr>
        <w:lastRenderedPageBreak/>
        <w:t>общения при взаимодействии с ними, готовность к созданию семьи и ответственность за воспитание своих детей;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proofErr w:type="gramStart"/>
      <w:r w:rsidRPr="00231D80">
        <w:rPr>
          <w:sz w:val="28"/>
          <w:szCs w:val="28"/>
        </w:rPr>
        <w:t>Обучающимся</w:t>
      </w:r>
      <w:proofErr w:type="gramEnd"/>
      <w:r w:rsidRPr="00231D80">
        <w:rPr>
          <w:sz w:val="28"/>
          <w:szCs w:val="28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31D80">
        <w:rPr>
          <w:spacing w:val="40"/>
          <w:sz w:val="28"/>
          <w:szCs w:val="28"/>
        </w:rPr>
        <w:t xml:space="preserve"> </w:t>
      </w:r>
      <w:r w:rsidRPr="00231D80">
        <w:rPr>
          <w:sz w:val="28"/>
          <w:szCs w:val="28"/>
        </w:rPr>
        <w:t>для обсуждения.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b/>
          <w:sz w:val="28"/>
          <w:szCs w:val="28"/>
        </w:rPr>
        <w:t>1.5.Использование</w:t>
      </w:r>
      <w:r w:rsidRPr="00231D80">
        <w:rPr>
          <w:b/>
          <w:spacing w:val="-10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интерактивных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форм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проведения</w:t>
      </w:r>
      <w:r w:rsidRPr="00231D80">
        <w:rPr>
          <w:b/>
          <w:spacing w:val="-9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</w:p>
    <w:p w:rsidR="00231D80" w:rsidRPr="00231D80" w:rsidRDefault="00231D80" w:rsidP="00231D80">
      <w:pPr>
        <w:pStyle w:val="af3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31D80">
        <w:rPr>
          <w:rFonts w:ascii="Times New Roman" w:hAnsi="Times New Roman" w:cs="Times New Roman"/>
          <w:spacing w:val="-6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6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дисциплине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используются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следующие</w:t>
      </w:r>
      <w:r w:rsidRPr="00231D80">
        <w:rPr>
          <w:rFonts w:ascii="Times New Roman" w:hAnsi="Times New Roman" w:cs="Times New Roman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активные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231D80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круглый</w:t>
      </w:r>
      <w:r w:rsidRPr="00231D8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стол;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групповая</w:t>
      </w:r>
      <w:r w:rsidRPr="00231D8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работа</w:t>
      </w:r>
      <w:r w:rsidRPr="00231D8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или</w:t>
      </w:r>
      <w:r w:rsidRPr="00231D8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работа</w:t>
      </w:r>
      <w:r w:rsidRPr="00231D8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в</w:t>
      </w:r>
      <w:r w:rsidRPr="00231D8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парах;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</w:p>
    <w:p w:rsidR="00231D80" w:rsidRPr="00231D80" w:rsidRDefault="00231D80" w:rsidP="00AB685B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решение</w:t>
      </w:r>
      <w:r w:rsidRPr="00231D8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ситуационных</w:t>
      </w:r>
      <w:r w:rsidRPr="00231D8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задач;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b/>
          <w:sz w:val="28"/>
          <w:szCs w:val="28"/>
        </w:rPr>
      </w:pPr>
    </w:p>
    <w:p w:rsidR="00231D80" w:rsidRPr="00231D80" w:rsidRDefault="00231D80" w:rsidP="00231D80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bookmarkStart w:id="2" w:name="_Toc145187616"/>
      <w:r w:rsidRPr="00231D80">
        <w:rPr>
          <w:b/>
          <w:sz w:val="28"/>
          <w:szCs w:val="28"/>
        </w:rPr>
        <w:t>1.6.Практическая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подготовка</w:t>
      </w:r>
      <w:bookmarkEnd w:id="2"/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2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деятельностью.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2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31D80" w:rsidRDefault="00231D80" w:rsidP="00231D80">
      <w:pPr>
        <w:ind w:firstLine="709"/>
        <w:jc w:val="both"/>
        <w:rPr>
          <w:sz w:val="28"/>
          <w:szCs w:val="28"/>
        </w:rPr>
      </w:pPr>
    </w:p>
    <w:p w:rsidR="00B847A5" w:rsidRPr="00231D80" w:rsidRDefault="00B847A5" w:rsidP="00231D80">
      <w:pPr>
        <w:ind w:firstLine="709"/>
        <w:jc w:val="both"/>
        <w:rPr>
          <w:sz w:val="28"/>
          <w:szCs w:val="28"/>
        </w:rPr>
      </w:pPr>
      <w:r w:rsidRPr="00456288">
        <w:rPr>
          <w:b/>
          <w:sz w:val="28"/>
          <w:szCs w:val="28"/>
        </w:rPr>
        <w:t>1.</w:t>
      </w:r>
      <w:r w:rsidR="00231D80">
        <w:rPr>
          <w:b/>
          <w:sz w:val="28"/>
          <w:szCs w:val="28"/>
        </w:rPr>
        <w:t>7</w:t>
      </w:r>
      <w:r w:rsidRPr="00456288">
        <w:rPr>
          <w:b/>
          <w:sz w:val="28"/>
          <w:szCs w:val="28"/>
        </w:rPr>
        <w:t xml:space="preserve">  Количество часов на освоении программы</w:t>
      </w:r>
    </w:p>
    <w:p w:rsidR="00737877" w:rsidRPr="00737877" w:rsidRDefault="00B847A5" w:rsidP="00231D80">
      <w:pPr>
        <w:jc w:val="both"/>
        <w:rPr>
          <w:sz w:val="28"/>
          <w:szCs w:val="28"/>
        </w:rPr>
      </w:pPr>
      <w:r w:rsidRPr="00456288">
        <w:rPr>
          <w:sz w:val="28"/>
          <w:szCs w:val="28"/>
        </w:rPr>
        <w:t xml:space="preserve"> </w:t>
      </w:r>
      <w:r w:rsidR="00737877" w:rsidRPr="00737877">
        <w:rPr>
          <w:sz w:val="28"/>
          <w:szCs w:val="28"/>
        </w:rPr>
        <w:t xml:space="preserve">максимальной учебной нагрузки обучающегося </w:t>
      </w:r>
      <w:r w:rsidR="003D7B38">
        <w:rPr>
          <w:sz w:val="28"/>
          <w:szCs w:val="28"/>
        </w:rPr>
        <w:t>34</w:t>
      </w:r>
      <w:r w:rsidR="00737877" w:rsidRPr="00737877">
        <w:rPr>
          <w:sz w:val="28"/>
          <w:szCs w:val="28"/>
        </w:rPr>
        <w:t xml:space="preserve"> час</w:t>
      </w:r>
      <w:r w:rsidR="003D7B38">
        <w:rPr>
          <w:sz w:val="28"/>
          <w:szCs w:val="28"/>
        </w:rPr>
        <w:t>а</w:t>
      </w:r>
      <w:r w:rsidR="00737877" w:rsidRPr="00737877">
        <w:rPr>
          <w:sz w:val="28"/>
          <w:szCs w:val="28"/>
        </w:rPr>
        <w:t>, в том числе:</w:t>
      </w:r>
    </w:p>
    <w:p w:rsidR="00737877" w:rsidRPr="00737877" w:rsidRDefault="00737877" w:rsidP="00231D80">
      <w:pPr>
        <w:jc w:val="both"/>
        <w:rPr>
          <w:sz w:val="28"/>
          <w:szCs w:val="28"/>
        </w:rPr>
      </w:pPr>
      <w:r w:rsidRPr="00737877">
        <w:rPr>
          <w:sz w:val="28"/>
          <w:szCs w:val="28"/>
        </w:rPr>
        <w:t xml:space="preserve">обязательной аудиторной учебной нагрузки обучающегося </w:t>
      </w:r>
      <w:r w:rsidR="003D7B38">
        <w:rPr>
          <w:sz w:val="28"/>
          <w:szCs w:val="28"/>
        </w:rPr>
        <w:t>34</w:t>
      </w:r>
      <w:r w:rsidRPr="00737877">
        <w:rPr>
          <w:sz w:val="28"/>
          <w:szCs w:val="28"/>
        </w:rPr>
        <w:t xml:space="preserve"> час</w:t>
      </w:r>
      <w:r w:rsidR="003D7B38">
        <w:rPr>
          <w:sz w:val="28"/>
          <w:szCs w:val="28"/>
        </w:rPr>
        <w:t>а</w:t>
      </w:r>
      <w:r w:rsidRPr="00737877">
        <w:rPr>
          <w:sz w:val="28"/>
          <w:szCs w:val="28"/>
        </w:rPr>
        <w:t>;</w:t>
      </w:r>
    </w:p>
    <w:p w:rsidR="00C64E48" w:rsidRDefault="00C64E48" w:rsidP="00231D80">
      <w:pPr>
        <w:ind w:firstLine="709"/>
        <w:jc w:val="both"/>
      </w:pPr>
    </w:p>
    <w:p w:rsidR="003D7B38" w:rsidRDefault="003D7B38" w:rsidP="00231D80">
      <w:pPr>
        <w:ind w:firstLine="709"/>
        <w:jc w:val="both"/>
      </w:pPr>
    </w:p>
    <w:p w:rsidR="008A48C8" w:rsidRDefault="008A48C8" w:rsidP="00231D80">
      <w:pPr>
        <w:ind w:firstLine="709"/>
        <w:jc w:val="both"/>
      </w:pPr>
    </w:p>
    <w:p w:rsidR="00B847A5" w:rsidRPr="003D7B38" w:rsidRDefault="00B847A5" w:rsidP="003D7B38">
      <w:pPr>
        <w:pStyle w:val="1"/>
        <w:jc w:val="center"/>
        <w:rPr>
          <w:b/>
          <w:sz w:val="28"/>
        </w:rPr>
      </w:pPr>
      <w:bookmarkStart w:id="3" w:name="_Toc145187617"/>
      <w:r w:rsidRPr="003D7B38">
        <w:rPr>
          <w:b/>
          <w:sz w:val="28"/>
        </w:rPr>
        <w:lastRenderedPageBreak/>
        <w:t xml:space="preserve">2. СТРУКТУРА И СОДЕРЖАНИЕ </w:t>
      </w:r>
      <w:r w:rsidR="00E14B67" w:rsidRPr="003D7B38">
        <w:rPr>
          <w:b/>
          <w:sz w:val="28"/>
        </w:rPr>
        <w:t>УЧЕБНОГО  ПРЕДМЕТА</w:t>
      </w:r>
      <w:bookmarkEnd w:id="3"/>
    </w:p>
    <w:p w:rsidR="00B847A5" w:rsidRDefault="00B847A5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32"/>
          <w:szCs w:val="32"/>
        </w:rPr>
      </w:pPr>
    </w:p>
    <w:p w:rsidR="00B847A5" w:rsidRDefault="00B847A5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Объем </w:t>
      </w:r>
      <w:r w:rsidR="00E14B67">
        <w:rPr>
          <w:b/>
          <w:sz w:val="28"/>
          <w:szCs w:val="28"/>
        </w:rPr>
        <w:t>учебного  предмета</w:t>
      </w:r>
      <w:r>
        <w:rPr>
          <w:b/>
          <w:sz w:val="28"/>
          <w:szCs w:val="28"/>
        </w:rPr>
        <w:t xml:space="preserve"> и виды учебной работы</w:t>
      </w:r>
    </w:p>
    <w:p w:rsidR="00737877" w:rsidRDefault="00737877" w:rsidP="00737877">
      <w:pPr>
        <w:tabs>
          <w:tab w:val="right" w:pos="1080"/>
        </w:tabs>
        <w:ind w:left="1320" w:right="77"/>
        <w:jc w:val="both"/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1"/>
        <w:gridCol w:w="1800"/>
      </w:tblGrid>
      <w:tr w:rsidR="00737877" w:rsidRPr="0026107D" w:rsidTr="003D7B38">
        <w:trPr>
          <w:trHeight w:val="487"/>
        </w:trPr>
        <w:tc>
          <w:tcPr>
            <w:tcW w:w="7091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ind w:right="1701"/>
              <w:jc w:val="center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26107D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737877" w:rsidRPr="0026107D" w:rsidTr="003D7B38">
        <w:trPr>
          <w:trHeight w:val="442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vAlign w:val="center"/>
          </w:tcPr>
          <w:p w:rsidR="00737877" w:rsidRPr="0026107D" w:rsidRDefault="003D7B38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34</w:t>
            </w:r>
          </w:p>
        </w:tc>
      </w:tr>
      <w:tr w:rsidR="00737877" w:rsidRPr="0026107D" w:rsidTr="003D7B38">
        <w:trPr>
          <w:trHeight w:val="437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vAlign w:val="center"/>
          </w:tcPr>
          <w:p w:rsidR="00737877" w:rsidRPr="0026107D" w:rsidRDefault="003D7B38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34</w:t>
            </w:r>
          </w:p>
        </w:tc>
      </w:tr>
      <w:tr w:rsidR="00737877" w:rsidRPr="0026107D" w:rsidTr="003D7B38">
        <w:trPr>
          <w:trHeight w:val="437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</w:t>
            </w:r>
            <w:proofErr w:type="spellStart"/>
            <w:r>
              <w:rPr>
                <w:b/>
                <w:sz w:val="28"/>
                <w:szCs w:val="28"/>
              </w:rPr>
              <w:t>т.ч</w:t>
            </w:r>
            <w:proofErr w:type="spellEnd"/>
            <w:r>
              <w:rPr>
                <w:b/>
                <w:sz w:val="28"/>
                <w:szCs w:val="28"/>
              </w:rPr>
              <w:t>. практические занятия</w:t>
            </w:r>
          </w:p>
        </w:tc>
        <w:tc>
          <w:tcPr>
            <w:tcW w:w="1800" w:type="dxa"/>
            <w:vAlign w:val="center"/>
          </w:tcPr>
          <w:p w:rsidR="00737877" w:rsidRDefault="00737877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</w:p>
        </w:tc>
      </w:tr>
      <w:tr w:rsidR="00737877" w:rsidRPr="0026107D" w:rsidTr="003D7B38">
        <w:trPr>
          <w:trHeight w:val="434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Самостоятельная работа обучающегося (</w:t>
            </w:r>
            <w:r>
              <w:rPr>
                <w:b/>
                <w:sz w:val="28"/>
                <w:szCs w:val="28"/>
              </w:rPr>
              <w:t>всего</w:t>
            </w:r>
            <w:r w:rsidRPr="0026107D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</w:p>
        </w:tc>
      </w:tr>
      <w:tr w:rsidR="00737877" w:rsidRPr="0026107D" w:rsidTr="003D7B38">
        <w:trPr>
          <w:trHeight w:val="411"/>
        </w:trPr>
        <w:tc>
          <w:tcPr>
            <w:tcW w:w="7091" w:type="dxa"/>
          </w:tcPr>
          <w:p w:rsidR="00737877" w:rsidRPr="0026107D" w:rsidRDefault="00737877" w:rsidP="003D7B38">
            <w:pPr>
              <w:tabs>
                <w:tab w:val="right" w:pos="1080"/>
              </w:tabs>
              <w:ind w:right="3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аттестация в форме дифференцированного зачета  – </w:t>
            </w:r>
            <w:r w:rsidR="003D7B3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семестр.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center"/>
              <w:rPr>
                <w:sz w:val="28"/>
                <w:szCs w:val="28"/>
              </w:rPr>
            </w:pPr>
          </w:p>
        </w:tc>
      </w:tr>
    </w:tbl>
    <w:p w:rsidR="00B847A5" w:rsidRDefault="00B847A5" w:rsidP="00B847A5">
      <w:pPr>
        <w:jc w:val="both"/>
      </w:pPr>
    </w:p>
    <w:p w:rsidR="00B93AD3" w:rsidRDefault="00B93AD3" w:rsidP="00456288">
      <w:pPr>
        <w:tabs>
          <w:tab w:val="center" w:pos="5102"/>
        </w:tabs>
        <w:rPr>
          <w:b/>
          <w:sz w:val="28"/>
          <w:szCs w:val="28"/>
        </w:rPr>
      </w:pPr>
    </w:p>
    <w:p w:rsidR="00456288" w:rsidRDefault="00456288" w:rsidP="00B93AD3">
      <w:pPr>
        <w:jc w:val="center"/>
        <w:rPr>
          <w:b/>
          <w:sz w:val="28"/>
          <w:szCs w:val="28"/>
        </w:rPr>
        <w:sectPr w:rsidR="00456288" w:rsidSect="00456288"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</w:p>
    <w:p w:rsidR="00B93AD3" w:rsidRDefault="00B93AD3" w:rsidP="00231D8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r w:rsidR="0045628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Тематический план и содержание учебно</w:t>
      </w:r>
      <w:r w:rsidR="00456288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</w:t>
      </w:r>
      <w:r w:rsidR="00456288">
        <w:rPr>
          <w:b/>
          <w:sz w:val="28"/>
          <w:szCs w:val="28"/>
        </w:rPr>
        <w:t xml:space="preserve">предмета </w:t>
      </w:r>
    </w:p>
    <w:p w:rsidR="00010C2A" w:rsidRDefault="00010C2A" w:rsidP="00231D80">
      <w:pPr>
        <w:rPr>
          <w:b/>
          <w:sz w:val="28"/>
          <w:szCs w:val="28"/>
        </w:rPr>
      </w:pPr>
    </w:p>
    <w:tbl>
      <w:tblPr>
        <w:tblW w:w="15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9497"/>
        <w:gridCol w:w="1276"/>
        <w:gridCol w:w="1823"/>
      </w:tblGrid>
      <w:tr w:rsidR="00010C2A" w:rsidRPr="00A1286E" w:rsidTr="00010C2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2A" w:rsidRPr="00A1286E" w:rsidRDefault="00010C2A" w:rsidP="00010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A1286E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2A" w:rsidRPr="00A1286E" w:rsidRDefault="00010C2A" w:rsidP="00010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A1286E">
              <w:rPr>
                <w:b/>
                <w:bCs/>
                <w:lang w:eastAsia="en-US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A1286E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2A" w:rsidRPr="00A1286E" w:rsidRDefault="00010C2A" w:rsidP="00010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A1286E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A1286E">
              <w:rPr>
                <w:b/>
                <w:bCs/>
                <w:lang w:eastAsia="en-US"/>
              </w:rPr>
              <w:t>Формируемые компетенции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2A" w:rsidRPr="00A1286E" w:rsidRDefault="00010C2A" w:rsidP="00010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A1286E">
              <w:rPr>
                <w:b/>
                <w:bCs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2A" w:rsidRPr="00A1286E" w:rsidRDefault="00010C2A" w:rsidP="00010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A1286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2A" w:rsidRPr="00A1286E" w:rsidRDefault="00010C2A" w:rsidP="00010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A1286E">
              <w:rPr>
                <w:b/>
                <w:bCs/>
                <w:lang w:eastAsia="en-US"/>
              </w:rPr>
              <w:t>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rFonts w:eastAsia="Calibri"/>
                <w:b/>
              </w:rPr>
            </w:pPr>
            <w:r w:rsidRPr="00A1286E">
              <w:rPr>
                <w:rFonts w:eastAsia="Calibri"/>
                <w:b/>
              </w:rPr>
              <w:t>Тема 1.</w:t>
            </w:r>
          </w:p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t>Экскурсия на  завод  Экскурсия  в музей ГГУ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both"/>
              <w:rPr>
                <w:b/>
              </w:rPr>
            </w:pPr>
            <w:r w:rsidRPr="00A1286E">
              <w:rPr>
                <w:b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rFonts w:eastAsia="Calibri"/>
                <w:lang w:eastAsia="en-US"/>
              </w:rPr>
            </w:pPr>
            <w:r w:rsidRPr="00A1286E">
              <w:t>Знакомство с историей НХП Гжель. Оценка изделий ДПИ. Проведение фотосъемки и оформление  презентации</w:t>
            </w:r>
            <w:r w:rsidRPr="00A1286E"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proofErr w:type="gramStart"/>
            <w:r w:rsidRPr="00A1286E">
              <w:rPr>
                <w:lang w:eastAsia="en-US"/>
              </w:rPr>
              <w:t>ОК</w:t>
            </w:r>
            <w:proofErr w:type="gramEnd"/>
            <w:r w:rsidRPr="00A1286E">
              <w:rPr>
                <w:lang w:eastAsia="en-US"/>
              </w:rPr>
              <w:t xml:space="preserve">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t>Тема 2.</w:t>
            </w:r>
          </w:p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t>История края (</w:t>
            </w:r>
            <w:r w:rsidRPr="00A1286E">
              <w:rPr>
                <w:b/>
                <w:lang w:val="en-US"/>
              </w:rPr>
              <w:t>XIV</w:t>
            </w:r>
            <w:r w:rsidRPr="00A1286E">
              <w:rPr>
                <w:b/>
              </w:rPr>
              <w:t xml:space="preserve"> – </w:t>
            </w:r>
            <w:r w:rsidRPr="00A1286E">
              <w:rPr>
                <w:b/>
                <w:lang w:val="en-US"/>
              </w:rPr>
              <w:t>XV</w:t>
            </w:r>
            <w:r w:rsidRPr="00A1286E">
              <w:rPr>
                <w:b/>
              </w:rPr>
              <w:t xml:space="preserve"> век)</w:t>
            </w:r>
          </w:p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shd w:val="clear" w:color="auto" w:fill="FFFFFF"/>
              <w:rPr>
                <w:b/>
                <w:color w:val="000000"/>
              </w:rPr>
            </w:pPr>
            <w:r w:rsidRPr="00A1286E">
              <w:rPr>
                <w:b/>
                <w:color w:val="000000"/>
              </w:rPr>
              <w:t>Содержание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color w:val="000000"/>
              </w:rPr>
            </w:pPr>
            <w:r w:rsidRPr="00A1286E">
              <w:t xml:space="preserve">Упоминание   о Гжели в духовной грамоте Ивана </w:t>
            </w:r>
            <w:proofErr w:type="spellStart"/>
            <w:r w:rsidRPr="00A1286E">
              <w:t>Калиты</w:t>
            </w:r>
            <w:proofErr w:type="spellEnd"/>
            <w:r w:rsidRPr="00A1286E">
              <w:t xml:space="preserve">.  Зарождение </w:t>
            </w:r>
            <w:proofErr w:type="spellStart"/>
            <w:r w:rsidRPr="00A1286E">
              <w:t>гончаного</w:t>
            </w:r>
            <w:proofErr w:type="spellEnd"/>
            <w:r w:rsidRPr="00A1286E">
              <w:t xml:space="preserve"> мастерства. Уклад и быт крестьян и ремесленников. Основные исторические даты и события в истории развития Гжели XIV – XV век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proofErr w:type="gramStart"/>
            <w:r w:rsidRPr="00A1286E">
              <w:rPr>
                <w:lang w:eastAsia="en-US"/>
              </w:rPr>
              <w:t>ОК</w:t>
            </w:r>
            <w:proofErr w:type="gramEnd"/>
            <w:r w:rsidRPr="00A1286E">
              <w:rPr>
                <w:lang w:eastAsia="en-US"/>
              </w:rPr>
              <w:t xml:space="preserve">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t>Тема 3.</w:t>
            </w:r>
          </w:p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  <w:lang w:eastAsia="en-US"/>
              </w:rPr>
            </w:pPr>
            <w:r w:rsidRPr="00A1286E">
              <w:rPr>
                <w:rFonts w:eastAsia="Calibri"/>
                <w:b/>
                <w:lang w:eastAsia="en-US"/>
              </w:rPr>
              <w:t>История края (</w:t>
            </w:r>
            <w:r w:rsidRPr="00A1286E">
              <w:rPr>
                <w:rFonts w:eastAsia="Calibri"/>
                <w:b/>
                <w:lang w:val="en-US" w:eastAsia="en-US"/>
              </w:rPr>
              <w:t>XVI</w:t>
            </w:r>
            <w:r w:rsidRPr="00A1286E">
              <w:rPr>
                <w:rFonts w:eastAsia="Calibri"/>
                <w:b/>
                <w:lang w:eastAsia="en-US"/>
              </w:rPr>
              <w:t>-</w:t>
            </w:r>
            <w:r w:rsidRPr="00A1286E">
              <w:rPr>
                <w:rFonts w:eastAsia="Calibri"/>
                <w:b/>
                <w:lang w:val="en-US" w:eastAsia="en-US"/>
              </w:rPr>
              <w:t>XVII</w:t>
            </w:r>
            <w:r w:rsidRPr="00A1286E">
              <w:rPr>
                <w:rFonts w:eastAsia="Calibri"/>
                <w:b/>
                <w:lang w:eastAsia="en-US"/>
              </w:rPr>
              <w:t xml:space="preserve"> век)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both"/>
              <w:rPr>
                <w:b/>
              </w:rPr>
            </w:pPr>
            <w:r w:rsidRPr="00A1286E">
              <w:rPr>
                <w:b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r w:rsidRPr="00A1286E">
              <w:t xml:space="preserve">Указ Ивана Грозного о Дворцовой волости. Поиски своего стиля гжельскими мастерами. Уклад и быт крестьян и ремесленников. Основные исторические даты и события в истории развития Гжели </w:t>
            </w:r>
            <w:r w:rsidRPr="00A1286E">
              <w:rPr>
                <w:rFonts w:eastAsia="Calibri"/>
                <w:lang w:val="en-US" w:eastAsia="en-US"/>
              </w:rPr>
              <w:t>XVI</w:t>
            </w:r>
            <w:r w:rsidRPr="00A1286E">
              <w:rPr>
                <w:rFonts w:eastAsia="Calibri"/>
                <w:lang w:eastAsia="en-US"/>
              </w:rPr>
              <w:t>-</w:t>
            </w:r>
            <w:r w:rsidRPr="00A1286E">
              <w:rPr>
                <w:rFonts w:eastAsia="Calibri"/>
                <w:lang w:val="en-US" w:eastAsia="en-US"/>
              </w:rPr>
              <w:t>XVII</w:t>
            </w:r>
            <w:r w:rsidRPr="00A1286E">
              <w:rPr>
                <w:rFonts w:eastAsia="Calibri"/>
                <w:lang w:eastAsia="en-US"/>
              </w:rPr>
              <w:t xml:space="preserve"> век</w:t>
            </w:r>
          </w:p>
          <w:p w:rsidR="00010C2A" w:rsidRPr="00A1286E" w:rsidRDefault="00010C2A" w:rsidP="00010C2A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proofErr w:type="gramStart"/>
            <w:r w:rsidRPr="00A1286E">
              <w:rPr>
                <w:lang w:eastAsia="en-US"/>
              </w:rPr>
              <w:t>ОК</w:t>
            </w:r>
            <w:proofErr w:type="gramEnd"/>
            <w:r w:rsidRPr="00A1286E">
              <w:rPr>
                <w:lang w:eastAsia="en-US"/>
              </w:rPr>
              <w:t xml:space="preserve">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t>Тема 4.</w:t>
            </w:r>
          </w:p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  <w:lang w:eastAsia="en-US"/>
              </w:rPr>
            </w:pPr>
            <w:r w:rsidRPr="00A1286E">
              <w:rPr>
                <w:b/>
                <w:lang w:eastAsia="en-US"/>
              </w:rPr>
              <w:t xml:space="preserve">Фабрика </w:t>
            </w:r>
            <w:proofErr w:type="spellStart"/>
            <w:r w:rsidRPr="00A1286E">
              <w:rPr>
                <w:b/>
                <w:lang w:eastAsia="en-US"/>
              </w:rPr>
              <w:t>Храпуновы</w:t>
            </w:r>
            <w:proofErr w:type="gramStart"/>
            <w:r w:rsidRPr="00A1286E">
              <w:rPr>
                <w:b/>
                <w:lang w:eastAsia="en-US"/>
              </w:rPr>
              <w:t>х</w:t>
            </w:r>
            <w:proofErr w:type="spellEnd"/>
            <w:r w:rsidRPr="00A1286E">
              <w:rPr>
                <w:b/>
                <w:lang w:eastAsia="en-US"/>
              </w:rPr>
              <w:t>-</w:t>
            </w:r>
            <w:proofErr w:type="gramEnd"/>
            <w:r w:rsidRPr="00A1286E">
              <w:rPr>
                <w:b/>
                <w:lang w:eastAsia="en-US"/>
              </w:rPr>
              <w:t xml:space="preserve"> Новых в деревне  Кузяево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both"/>
              <w:rPr>
                <w:b/>
              </w:rPr>
            </w:pPr>
            <w:r w:rsidRPr="00A1286E">
              <w:rPr>
                <w:b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rFonts w:eastAsia="Calibri"/>
              </w:rPr>
            </w:pPr>
            <w:r w:rsidRPr="00A1286E">
              <w:t xml:space="preserve">Основание  и развитие фабрики </w:t>
            </w:r>
            <w:proofErr w:type="spellStart"/>
            <w:r w:rsidRPr="00A1286E">
              <w:t>Храпуновых</w:t>
            </w:r>
            <w:proofErr w:type="spellEnd"/>
            <w:r w:rsidRPr="00A1286E">
              <w:t xml:space="preserve">  и </w:t>
            </w:r>
            <w:proofErr w:type="gramStart"/>
            <w:r w:rsidRPr="00A1286E">
              <w:t>Новых</w:t>
            </w:r>
            <w:proofErr w:type="gramEnd"/>
            <w:r w:rsidRPr="00A1286E">
              <w:t>. Выпуск продукции.  Воссоединение двух фабрикантов.  Послереволюционный период завода 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proofErr w:type="gramStart"/>
            <w:r w:rsidRPr="00A1286E">
              <w:rPr>
                <w:lang w:eastAsia="en-US"/>
              </w:rPr>
              <w:t>ОК</w:t>
            </w:r>
            <w:proofErr w:type="gramEnd"/>
            <w:r w:rsidRPr="00A1286E">
              <w:rPr>
                <w:lang w:eastAsia="en-US"/>
              </w:rPr>
              <w:t xml:space="preserve">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t>Тема 5.</w:t>
            </w:r>
          </w:p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  <w:lang w:eastAsia="en-US"/>
              </w:rPr>
            </w:pPr>
            <w:r w:rsidRPr="00A1286E">
              <w:rPr>
                <w:b/>
                <w:lang w:eastAsia="en-US"/>
              </w:rPr>
              <w:t>Фабрика  Тереховых и Киселева в селе Речицы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both"/>
              <w:rPr>
                <w:b/>
              </w:rPr>
            </w:pPr>
            <w:r w:rsidRPr="00A1286E">
              <w:rPr>
                <w:b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b/>
              </w:rPr>
            </w:pPr>
            <w:r w:rsidRPr="00A1286E">
              <w:t>Основание  и развитие фабрики  Тереховых  и Киселева в селе Речицы.  Выпуск продукции. Воссоединение  двух фабрикантов.  Послереволюционный  период завода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proofErr w:type="gramStart"/>
            <w:r w:rsidRPr="00A1286E">
              <w:rPr>
                <w:lang w:eastAsia="en-US"/>
              </w:rPr>
              <w:t>ОК</w:t>
            </w:r>
            <w:proofErr w:type="gramEnd"/>
            <w:r w:rsidRPr="00A1286E">
              <w:rPr>
                <w:lang w:eastAsia="en-US"/>
              </w:rPr>
              <w:t xml:space="preserve">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t>Тема 6.</w:t>
            </w:r>
          </w:p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</w:rPr>
            </w:pPr>
            <w:r w:rsidRPr="00A1286E">
              <w:rPr>
                <w:b/>
                <w:lang w:eastAsia="en-US"/>
              </w:rPr>
              <w:t xml:space="preserve">Фабрика </w:t>
            </w:r>
            <w:proofErr w:type="spellStart"/>
            <w:r w:rsidRPr="00A1286E">
              <w:rPr>
                <w:b/>
                <w:lang w:eastAsia="en-US"/>
              </w:rPr>
              <w:t>Барминых</w:t>
            </w:r>
            <w:proofErr w:type="spellEnd"/>
            <w:r w:rsidRPr="00A1286E">
              <w:rPr>
                <w:b/>
                <w:lang w:eastAsia="en-US"/>
              </w:rPr>
              <w:t xml:space="preserve"> в деревне Фрязино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r w:rsidRPr="00A1286E">
              <w:rPr>
                <w:b/>
              </w:rPr>
              <w:t>Содержание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r w:rsidRPr="00A1286E">
              <w:t xml:space="preserve">Основание и развитие фабрики  </w:t>
            </w:r>
            <w:proofErr w:type="spellStart"/>
            <w:r w:rsidRPr="00A1286E">
              <w:t>Барминых</w:t>
            </w:r>
            <w:proofErr w:type="spellEnd"/>
            <w:r w:rsidRPr="00A1286E">
              <w:t xml:space="preserve">  в деревне Фрязино. Раздел производства  между братьями</w:t>
            </w:r>
            <w:proofErr w:type="gramStart"/>
            <w:r w:rsidRPr="00A1286E">
              <w:t xml:space="preserve"> .</w:t>
            </w:r>
            <w:proofErr w:type="gramEnd"/>
            <w:r w:rsidRPr="00A1286E">
              <w:t xml:space="preserve"> Разновидность  продукции.  Послереволюционный период завода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proofErr w:type="gramStart"/>
            <w:r w:rsidRPr="00A1286E">
              <w:rPr>
                <w:lang w:eastAsia="en-US"/>
              </w:rPr>
              <w:t>ОК</w:t>
            </w:r>
            <w:proofErr w:type="gramEnd"/>
            <w:r w:rsidRPr="00A1286E">
              <w:rPr>
                <w:lang w:eastAsia="en-US"/>
              </w:rPr>
              <w:t xml:space="preserve">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rFonts w:eastAsia="Calibri"/>
                <w:b/>
              </w:rPr>
            </w:pPr>
            <w:r w:rsidRPr="00A1286E">
              <w:rPr>
                <w:rFonts w:eastAsia="Calibri"/>
                <w:b/>
              </w:rPr>
              <w:t>Тема 7.</w:t>
            </w:r>
          </w:p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</w:rPr>
            </w:pPr>
            <w:r w:rsidRPr="00A1286E">
              <w:rPr>
                <w:b/>
              </w:rPr>
              <w:t>Фабрика Куликова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both"/>
              <w:rPr>
                <w:b/>
              </w:rPr>
            </w:pPr>
            <w:r w:rsidRPr="00A1286E">
              <w:rPr>
                <w:b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color w:val="000000"/>
              </w:rPr>
            </w:pPr>
            <w:r w:rsidRPr="00A1286E">
              <w:rPr>
                <w:color w:val="000000"/>
              </w:rPr>
              <w:t>.</w:t>
            </w:r>
            <w:r w:rsidRPr="00A1286E">
              <w:t xml:space="preserve"> Основание  и развитие фабрики Куликова, село </w:t>
            </w:r>
            <w:proofErr w:type="spellStart"/>
            <w:r w:rsidRPr="00A1286E">
              <w:t>Игнатьево</w:t>
            </w:r>
            <w:proofErr w:type="spellEnd"/>
            <w:r w:rsidRPr="00A1286E">
              <w:t xml:space="preserve">.  Выпуск продукции. Клеймо.  Послереволюционный период завода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proofErr w:type="gramStart"/>
            <w:r w:rsidRPr="00A1286E">
              <w:rPr>
                <w:lang w:eastAsia="en-US"/>
              </w:rPr>
              <w:t>ОК</w:t>
            </w:r>
            <w:proofErr w:type="gramEnd"/>
            <w:r w:rsidRPr="00A1286E">
              <w:rPr>
                <w:lang w:eastAsia="en-US"/>
              </w:rPr>
              <w:t xml:space="preserve">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  <w:color w:val="000000"/>
              </w:rPr>
            </w:pPr>
            <w:r w:rsidRPr="00A1286E">
              <w:rPr>
                <w:b/>
              </w:rPr>
              <w:t>Тема 8.</w:t>
            </w:r>
          </w:p>
          <w:p w:rsidR="00010C2A" w:rsidRPr="00A1286E" w:rsidRDefault="00010C2A" w:rsidP="00010C2A">
            <w:pPr>
              <w:jc w:val="center"/>
              <w:rPr>
                <w:b/>
                <w:lang w:eastAsia="en-US"/>
              </w:rPr>
            </w:pPr>
            <w:r w:rsidRPr="00A1286E">
              <w:rPr>
                <w:b/>
                <w:lang w:eastAsia="en-US"/>
              </w:rPr>
              <w:t xml:space="preserve">История </w:t>
            </w:r>
            <w:proofErr w:type="spellStart"/>
            <w:r w:rsidRPr="00A1286E">
              <w:rPr>
                <w:b/>
                <w:lang w:eastAsia="en-US"/>
              </w:rPr>
              <w:lastRenderedPageBreak/>
              <w:t>Кузяевского</w:t>
            </w:r>
            <w:proofErr w:type="spellEnd"/>
            <w:r w:rsidRPr="00A1286E">
              <w:rPr>
                <w:b/>
                <w:lang w:eastAsia="en-US"/>
              </w:rPr>
              <w:t xml:space="preserve"> фарфорового завода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both"/>
              <w:rPr>
                <w:b/>
              </w:rPr>
            </w:pPr>
            <w:r w:rsidRPr="00A1286E">
              <w:rPr>
                <w:b/>
              </w:rPr>
              <w:lastRenderedPageBreak/>
              <w:t>Содержание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color w:val="000000"/>
              </w:rPr>
            </w:pPr>
            <w:r w:rsidRPr="00A1286E">
              <w:t xml:space="preserve">Завод в годы Советской власти. Выпуск продукции. Художники завода. Строительство </w:t>
            </w:r>
            <w:r w:rsidRPr="00A1286E">
              <w:lastRenderedPageBreak/>
              <w:t>нового производства. Взлет и падение производства. Клеймо  КФЗ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lastRenderedPageBreak/>
              <w:t>2</w:t>
            </w: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proofErr w:type="gramStart"/>
            <w:r w:rsidRPr="00A1286E">
              <w:rPr>
                <w:lang w:eastAsia="en-US"/>
              </w:rPr>
              <w:t>ОК</w:t>
            </w:r>
            <w:proofErr w:type="gramEnd"/>
            <w:r w:rsidRPr="00A1286E">
              <w:rPr>
                <w:lang w:eastAsia="en-US"/>
              </w:rPr>
              <w:t xml:space="preserve">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lastRenderedPageBreak/>
              <w:t>Тема 9.</w:t>
            </w:r>
          </w:p>
          <w:p w:rsidR="00010C2A" w:rsidRPr="00A1286E" w:rsidRDefault="00010C2A" w:rsidP="00010C2A">
            <w:pPr>
              <w:shd w:val="clear" w:color="auto" w:fill="FFFFFF"/>
              <w:jc w:val="center"/>
              <w:rPr>
                <w:rFonts w:eastAsia="Calibri"/>
                <w:b/>
                <w:lang w:eastAsia="en-US"/>
              </w:rPr>
            </w:pPr>
            <w:r w:rsidRPr="00A1286E">
              <w:rPr>
                <w:rFonts w:eastAsia="Calibri"/>
                <w:b/>
                <w:lang w:eastAsia="en-US"/>
              </w:rPr>
              <w:t>История  образования производства «Объединение Гжель»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both"/>
              <w:rPr>
                <w:b/>
              </w:rPr>
            </w:pPr>
            <w:r w:rsidRPr="00A1286E">
              <w:rPr>
                <w:b/>
              </w:rPr>
              <w:t>Содержание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color w:val="000000"/>
              </w:rPr>
            </w:pPr>
            <w:r w:rsidRPr="00A1286E">
              <w:t xml:space="preserve">Основание производства «Объединение Гжель» в деревне </w:t>
            </w:r>
            <w:proofErr w:type="spellStart"/>
            <w:r w:rsidRPr="00A1286E">
              <w:t>Турыгино</w:t>
            </w:r>
            <w:proofErr w:type="spellEnd"/>
            <w:r w:rsidRPr="00A1286E">
              <w:t>. Введение нового ассортимента (1944 г.) Строительство нового производства. Взлет и падение производства. Клеймо НХП Гжель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proofErr w:type="gramStart"/>
            <w:r w:rsidRPr="00A1286E">
              <w:rPr>
                <w:lang w:eastAsia="en-US"/>
              </w:rPr>
              <w:t>ОК</w:t>
            </w:r>
            <w:proofErr w:type="gramEnd"/>
            <w:r w:rsidRPr="00A1286E">
              <w:rPr>
                <w:lang w:eastAsia="en-US"/>
              </w:rPr>
              <w:t xml:space="preserve">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t xml:space="preserve">Тема 10. История </w:t>
            </w:r>
            <w:proofErr w:type="spellStart"/>
            <w:r w:rsidRPr="00A1286E">
              <w:rPr>
                <w:b/>
              </w:rPr>
              <w:t>Речицкого</w:t>
            </w:r>
            <w:proofErr w:type="spellEnd"/>
            <w:r w:rsidRPr="00A1286E">
              <w:rPr>
                <w:b/>
              </w:rPr>
              <w:t xml:space="preserve"> фарфорового завода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both"/>
              <w:rPr>
                <w:b/>
              </w:rPr>
            </w:pPr>
            <w:r w:rsidRPr="00A1286E">
              <w:rPr>
                <w:b/>
              </w:rPr>
              <w:t>Содержание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shd w:val="clear" w:color="auto" w:fill="FFFFFF"/>
              <w:rPr>
                <w:color w:val="000000"/>
              </w:rPr>
            </w:pPr>
            <w:r w:rsidRPr="00A1286E">
              <w:rPr>
                <w:color w:val="000000"/>
              </w:rPr>
              <w:t>Завод в годы Советской власти. Выпуск  технического фарфора. Строительство нового производства. Взлет и падение производства. Клеймо  РФЗ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proofErr w:type="gramStart"/>
            <w:r w:rsidRPr="00A1286E">
              <w:rPr>
                <w:lang w:eastAsia="en-US"/>
              </w:rPr>
              <w:t>ОК</w:t>
            </w:r>
            <w:proofErr w:type="gramEnd"/>
            <w:r w:rsidRPr="00A1286E">
              <w:rPr>
                <w:lang w:eastAsia="en-US"/>
              </w:rPr>
              <w:t xml:space="preserve">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t>Тема 11</w:t>
            </w:r>
          </w:p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</w:rPr>
            </w:pPr>
            <w:r w:rsidRPr="00A1286E">
              <w:rPr>
                <w:b/>
              </w:rPr>
              <w:t>История развития Раменского городского округа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both"/>
              <w:rPr>
                <w:b/>
              </w:rPr>
            </w:pPr>
            <w:r w:rsidRPr="00A1286E">
              <w:rPr>
                <w:b/>
              </w:rPr>
              <w:t xml:space="preserve">Содержание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b/>
              </w:rPr>
            </w:pPr>
            <w:r w:rsidRPr="00A1286E">
              <w:t>Происхождение названия города Раменское. Духовное и культурное развитие района. Рост промышленных  производств и сельского хозяйства. Уклад и жизнь рабочих фабрики. Железная дорога. Развитие образования Инфраструктура города.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proofErr w:type="gramStart"/>
            <w:r w:rsidRPr="00A1286E">
              <w:rPr>
                <w:lang w:eastAsia="en-US"/>
              </w:rPr>
              <w:t>ОК</w:t>
            </w:r>
            <w:proofErr w:type="gramEnd"/>
            <w:r w:rsidRPr="00A1286E">
              <w:rPr>
                <w:lang w:eastAsia="en-US"/>
              </w:rPr>
              <w:t xml:space="preserve">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color w:val="000000"/>
              </w:rPr>
            </w:pPr>
            <w:r w:rsidRPr="00A1286E">
              <w:t>Развитие сельского  хозяйства. Развитие  животноводства. Развитие цветоводства. Совхо</w:t>
            </w:r>
            <w:proofErr w:type="gramStart"/>
            <w:r w:rsidRPr="00A1286E">
              <w:t>з-</w:t>
            </w:r>
            <w:proofErr w:type="gramEnd"/>
            <w:r w:rsidRPr="00A1286E">
              <w:t xml:space="preserve"> миллионер Борец. Падение совхозов.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b/>
              </w:rPr>
            </w:pPr>
            <w:r w:rsidRPr="00A1286E">
              <w:t xml:space="preserve">Экономика района </w:t>
            </w:r>
            <w:r w:rsidRPr="00A1286E">
              <w:rPr>
                <w:lang w:val="en-US"/>
              </w:rPr>
              <w:t>XIX</w:t>
            </w:r>
            <w:r w:rsidRPr="00A1286E">
              <w:t xml:space="preserve"> век. Экономика района </w:t>
            </w:r>
            <w:r w:rsidRPr="00A1286E">
              <w:rPr>
                <w:lang w:val="en-US"/>
              </w:rPr>
              <w:t>XX</w:t>
            </w:r>
            <w:r w:rsidRPr="00A1286E">
              <w:t xml:space="preserve"> век. Социальная поддержка района государством. </w:t>
            </w:r>
            <w:proofErr w:type="spellStart"/>
            <w:r w:rsidRPr="00A1286E">
              <w:t>Газофикация</w:t>
            </w:r>
            <w:proofErr w:type="spellEnd"/>
            <w:r w:rsidRPr="00A1286E">
              <w:t xml:space="preserve"> деревень и сел. Экология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color w:val="000000"/>
              </w:rPr>
            </w:pPr>
            <w:r w:rsidRPr="00A1286E">
              <w:t>Начало строительства школ в  деревнях и селах. Развитие образования  при Советской власти. Рисовальные классы 1899 г.</w:t>
            </w:r>
            <w:proofErr w:type="gramStart"/>
            <w:r w:rsidRPr="00A1286E">
              <w:t xml:space="preserve"> .</w:t>
            </w:r>
            <w:proofErr w:type="gramEnd"/>
            <w:r w:rsidRPr="00A1286E">
              <w:t xml:space="preserve"> Рост художественного  образования в послереволюционный период. Строительство техникума. Рост образования </w:t>
            </w:r>
            <w:proofErr w:type="gramStart"/>
            <w:r w:rsidRPr="00A1286E">
              <w:t>:к</w:t>
            </w:r>
            <w:proofErr w:type="gramEnd"/>
            <w:r w:rsidRPr="00A1286E">
              <w:t>олледж, институт, университет, аспирантура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1B4860" w:rsidRDefault="00010C2A" w:rsidP="00010C2A">
            <w:pPr>
              <w:jc w:val="both"/>
            </w:pPr>
            <w:bookmarkStart w:id="4" w:name="_GoBack"/>
            <w:r w:rsidRPr="001B4860">
              <w:t>Герои Великой Отечественной войны. Воин</w:t>
            </w:r>
            <w:proofErr w:type="gramStart"/>
            <w:r w:rsidRPr="001B4860">
              <w:t>ы-</w:t>
            </w:r>
            <w:proofErr w:type="gramEnd"/>
            <w:r w:rsidRPr="001B4860">
              <w:t xml:space="preserve"> интернационалисты. Воины  военных действий  в Чечне</w:t>
            </w:r>
            <w:bookmarkEnd w:id="4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shd w:val="clear" w:color="auto" w:fill="FFFFFF"/>
              <w:rPr>
                <w:color w:val="000000"/>
              </w:rPr>
            </w:pPr>
            <w:r w:rsidRPr="00A1286E">
              <w:rPr>
                <w:color w:val="000000"/>
              </w:rPr>
              <w:t>Почетные граждане Раменского городского округа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1201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A1286E">
              <w:rPr>
                <w:b/>
              </w:rPr>
              <w:t>Дифференцированный зачет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</w:tbl>
    <w:p w:rsidR="00FB5621" w:rsidRDefault="00FB5621" w:rsidP="00B93AD3">
      <w:pPr>
        <w:jc w:val="center"/>
        <w:rPr>
          <w:b/>
          <w:sz w:val="28"/>
          <w:szCs w:val="28"/>
          <w:lang w:eastAsia="ar-SA"/>
        </w:rPr>
      </w:pPr>
    </w:p>
    <w:p w:rsidR="00010C2A" w:rsidRDefault="00010C2A" w:rsidP="00B93AD3">
      <w:pPr>
        <w:jc w:val="center"/>
        <w:rPr>
          <w:b/>
          <w:sz w:val="28"/>
          <w:szCs w:val="28"/>
          <w:lang w:eastAsia="ar-SA"/>
        </w:rPr>
      </w:pPr>
    </w:p>
    <w:p w:rsidR="00547EFB" w:rsidRDefault="00547EFB" w:rsidP="00B847A5">
      <w:pPr>
        <w:rPr>
          <w:sz w:val="28"/>
          <w:szCs w:val="28"/>
        </w:rPr>
        <w:sectPr w:rsidR="00547EFB" w:rsidSect="00FB5621">
          <w:pgSz w:w="16838" w:h="11906" w:orient="landscape"/>
          <w:pgMar w:top="1418" w:right="1134" w:bottom="851" w:left="1134" w:header="709" w:footer="709" w:gutter="0"/>
          <w:pgNumType w:start="10"/>
          <w:cols w:space="720"/>
          <w:titlePg/>
          <w:docGrid w:linePitch="326"/>
        </w:sectPr>
      </w:pPr>
    </w:p>
    <w:p w:rsidR="0005089E" w:rsidRDefault="0005089E" w:rsidP="00B847A5">
      <w:pPr>
        <w:tabs>
          <w:tab w:val="left" w:pos="400"/>
          <w:tab w:val="left" w:pos="3420"/>
          <w:tab w:val="center" w:pos="5102"/>
        </w:tabs>
        <w:rPr>
          <w:b/>
        </w:rPr>
      </w:pPr>
    </w:p>
    <w:p w:rsidR="00B847A5" w:rsidRPr="00010C2A" w:rsidRDefault="00B847A5" w:rsidP="00010C2A">
      <w:pPr>
        <w:pStyle w:val="1"/>
        <w:ind w:firstLine="0"/>
        <w:jc w:val="center"/>
        <w:rPr>
          <w:b/>
          <w:caps/>
          <w:sz w:val="28"/>
        </w:rPr>
      </w:pPr>
      <w:bookmarkStart w:id="5" w:name="_Toc145187618"/>
      <w:r w:rsidRPr="00010C2A">
        <w:rPr>
          <w:b/>
          <w:caps/>
          <w:sz w:val="28"/>
        </w:rPr>
        <w:t>3. условия реализации УЧЕБН</w:t>
      </w:r>
      <w:r w:rsidR="00A428EE" w:rsidRPr="00010C2A">
        <w:rPr>
          <w:b/>
          <w:caps/>
          <w:sz w:val="28"/>
        </w:rPr>
        <w:t>ОГО ПРЕДМЕТА</w:t>
      </w:r>
      <w:bookmarkEnd w:id="5"/>
    </w:p>
    <w:p w:rsidR="00B847A5" w:rsidRDefault="00B847A5" w:rsidP="00B847A5">
      <w:pPr>
        <w:rPr>
          <w:sz w:val="28"/>
          <w:szCs w:val="28"/>
        </w:rPr>
      </w:pPr>
    </w:p>
    <w:p w:rsidR="00B847A5" w:rsidRPr="0005089E" w:rsidRDefault="00B847A5" w:rsidP="00231D80">
      <w:pPr>
        <w:ind w:firstLine="709"/>
        <w:jc w:val="both"/>
        <w:rPr>
          <w:b/>
          <w:bCs/>
          <w:sz w:val="28"/>
          <w:szCs w:val="28"/>
        </w:rPr>
      </w:pPr>
      <w:r w:rsidRPr="0005089E">
        <w:rPr>
          <w:b/>
          <w:bCs/>
          <w:sz w:val="28"/>
          <w:szCs w:val="28"/>
        </w:rPr>
        <w:t>3.1. Требования к учебно-методическому и информационному обеспечению учебного процесса</w:t>
      </w:r>
    </w:p>
    <w:p w:rsidR="00010C2A" w:rsidRDefault="00010C2A" w:rsidP="00010C2A">
      <w:pPr>
        <w:tabs>
          <w:tab w:val="left" w:pos="851"/>
          <w:tab w:val="left" w:pos="993"/>
        </w:tabs>
        <w:suppressAutoHyphens/>
        <w:ind w:firstLine="709"/>
        <w:jc w:val="both"/>
        <w:rPr>
          <w:sz w:val="28"/>
          <w:szCs w:val="28"/>
          <w:lang w:eastAsia="x-none"/>
        </w:rPr>
      </w:pPr>
      <w:r w:rsidRPr="00754A5F">
        <w:rPr>
          <w:sz w:val="28"/>
          <w:szCs w:val="28"/>
          <w:lang w:bidi="yi-Hebr"/>
        </w:rPr>
        <w:t xml:space="preserve">Реализация программы дисциплины требует наличия учебного кабинета </w:t>
      </w:r>
      <w:r w:rsidRPr="001775B0">
        <w:rPr>
          <w:sz w:val="28"/>
          <w:szCs w:val="28"/>
          <w:lang w:eastAsia="x-none"/>
        </w:rPr>
        <w:t>«</w:t>
      </w:r>
      <w:r w:rsidRPr="00D25AE9">
        <w:rPr>
          <w:sz w:val="28"/>
          <w:szCs w:val="28"/>
          <w:lang w:eastAsia="x-none"/>
        </w:rPr>
        <w:t>Социально-гуманитарных дисциплин</w:t>
      </w:r>
      <w:r w:rsidRPr="001775B0">
        <w:rPr>
          <w:sz w:val="28"/>
          <w:szCs w:val="28"/>
          <w:lang w:eastAsia="x-none"/>
        </w:rPr>
        <w:t>»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proofErr w:type="gramStart"/>
      <w:r w:rsidRPr="00852288">
        <w:rPr>
          <w:sz w:val="28"/>
          <w:szCs w:val="28"/>
          <w:lang w:eastAsia="x-none"/>
        </w:rPr>
        <w:t>Кабинет «Социально-гуманитарных дисциплин» (для проведения практических занятий, текущего контроля, промежуточной аттестаций, групповых и индивидуальных консультаций)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  <w:proofErr w:type="gramEnd"/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>ТСО: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 xml:space="preserve">- </w:t>
      </w:r>
      <w:proofErr w:type="spellStart"/>
      <w:r w:rsidRPr="00852288">
        <w:rPr>
          <w:sz w:val="28"/>
          <w:szCs w:val="28"/>
          <w:lang w:eastAsia="x-none"/>
        </w:rPr>
        <w:t>мультимедиапроектор</w:t>
      </w:r>
      <w:proofErr w:type="spellEnd"/>
      <w:r w:rsidRPr="00852288">
        <w:rPr>
          <w:sz w:val="28"/>
          <w:szCs w:val="28"/>
          <w:lang w:eastAsia="x-none"/>
        </w:rPr>
        <w:t xml:space="preserve"> </w:t>
      </w:r>
      <w:proofErr w:type="spellStart"/>
      <w:r w:rsidRPr="00852288">
        <w:rPr>
          <w:sz w:val="28"/>
          <w:szCs w:val="28"/>
          <w:lang w:eastAsia="x-none"/>
        </w:rPr>
        <w:t>Acer</w:t>
      </w:r>
      <w:proofErr w:type="spellEnd"/>
      <w:r w:rsidRPr="00852288">
        <w:rPr>
          <w:sz w:val="28"/>
          <w:szCs w:val="28"/>
          <w:lang w:eastAsia="x-none"/>
        </w:rPr>
        <w:t xml:space="preserve"> X 127H – 1 шт.</w:t>
      </w:r>
    </w:p>
    <w:p w:rsidR="00010C2A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 xml:space="preserve">- стационарный экран </w:t>
      </w:r>
    </w:p>
    <w:p w:rsidR="00411904" w:rsidRDefault="00411904" w:rsidP="00231D80">
      <w:pPr>
        <w:pStyle w:val="Default"/>
        <w:ind w:firstLine="709"/>
        <w:jc w:val="both"/>
        <w:rPr>
          <w:b/>
          <w:sz w:val="28"/>
          <w:szCs w:val="28"/>
        </w:rPr>
      </w:pPr>
    </w:p>
    <w:p w:rsidR="0005089E" w:rsidRPr="00A428EE" w:rsidRDefault="0005089E" w:rsidP="00231D80">
      <w:pPr>
        <w:pStyle w:val="Default"/>
        <w:ind w:firstLine="709"/>
        <w:jc w:val="both"/>
        <w:rPr>
          <w:b/>
          <w:sz w:val="28"/>
          <w:szCs w:val="28"/>
        </w:rPr>
      </w:pPr>
      <w:r w:rsidRPr="00A428EE">
        <w:rPr>
          <w:b/>
          <w:sz w:val="28"/>
          <w:szCs w:val="28"/>
        </w:rPr>
        <w:t>3.</w:t>
      </w:r>
      <w:r w:rsidR="00C66CCE">
        <w:rPr>
          <w:b/>
          <w:sz w:val="28"/>
          <w:szCs w:val="28"/>
        </w:rPr>
        <w:t>2</w:t>
      </w:r>
      <w:r w:rsidRPr="00A428EE">
        <w:rPr>
          <w:b/>
          <w:sz w:val="28"/>
          <w:szCs w:val="28"/>
        </w:rPr>
        <w:t>.Требования к организации учебного процесса для инвалидов и лиц с ОВЗ</w:t>
      </w:r>
    </w:p>
    <w:p w:rsidR="0005089E" w:rsidRPr="00A428EE" w:rsidRDefault="0005089E" w:rsidP="00231D80">
      <w:pPr>
        <w:ind w:firstLine="709"/>
        <w:jc w:val="both"/>
        <w:rPr>
          <w:color w:val="000000"/>
          <w:sz w:val="28"/>
          <w:szCs w:val="28"/>
        </w:rPr>
      </w:pPr>
      <w:r w:rsidRPr="00A428EE">
        <w:rPr>
          <w:color w:val="000000"/>
          <w:sz w:val="28"/>
          <w:szCs w:val="28"/>
        </w:rPr>
        <w:t xml:space="preserve">Рабочая программа </w:t>
      </w:r>
      <w:r w:rsidRPr="00A428EE">
        <w:rPr>
          <w:sz w:val="28"/>
          <w:szCs w:val="28"/>
        </w:rPr>
        <w:t xml:space="preserve">учебного предмета </w:t>
      </w:r>
      <w:r w:rsidRPr="00A428EE">
        <w:rPr>
          <w:color w:val="000000"/>
          <w:sz w:val="28"/>
          <w:szCs w:val="28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05089E" w:rsidRPr="00A428EE" w:rsidRDefault="0005089E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C173F" w:rsidRPr="00A428EE" w:rsidRDefault="00AC173F" w:rsidP="00231D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bookmarkStart w:id="6" w:name="_Toc145187619"/>
      <w:r w:rsidRPr="00A428EE">
        <w:rPr>
          <w:b/>
          <w:sz w:val="28"/>
          <w:szCs w:val="28"/>
        </w:rPr>
        <w:t>3.</w:t>
      </w:r>
      <w:r w:rsidR="0005089E" w:rsidRPr="00A428EE">
        <w:rPr>
          <w:b/>
          <w:sz w:val="28"/>
          <w:szCs w:val="28"/>
        </w:rPr>
        <w:t>4</w:t>
      </w:r>
      <w:r w:rsidRPr="00A428EE">
        <w:rPr>
          <w:b/>
          <w:sz w:val="28"/>
          <w:szCs w:val="28"/>
        </w:rPr>
        <w:t>. Информационное обеспечение обучения</w:t>
      </w:r>
      <w:bookmarkEnd w:id="6"/>
    </w:p>
    <w:p w:rsidR="00411904" w:rsidRPr="00411904" w:rsidRDefault="00411904" w:rsidP="00231D80">
      <w:pPr>
        <w:pStyle w:val="ac"/>
        <w:spacing w:after="0"/>
        <w:ind w:firstLine="709"/>
        <w:jc w:val="both"/>
        <w:rPr>
          <w:rFonts w:eastAsia="Franklin Gothic"/>
        </w:rPr>
      </w:pPr>
    </w:p>
    <w:p w:rsidR="00411904" w:rsidRPr="00411904" w:rsidRDefault="00411904" w:rsidP="00231D80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b/>
          <w:sz w:val="28"/>
          <w:szCs w:val="22"/>
        </w:rPr>
      </w:pPr>
      <w:r w:rsidRPr="00411904">
        <w:rPr>
          <w:rFonts w:eastAsiaTheme="minorEastAsia"/>
          <w:b/>
          <w:sz w:val="28"/>
          <w:szCs w:val="22"/>
        </w:rPr>
        <w:t>Основные источники:</w:t>
      </w: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 xml:space="preserve">1.Аверьянова М.Г. Край Раменский 2011. </w:t>
      </w:r>
      <w:proofErr w:type="spellStart"/>
      <w:r w:rsidRPr="00010C2A">
        <w:rPr>
          <w:rFonts w:eastAsiaTheme="minorEastAsia"/>
          <w:sz w:val="28"/>
          <w:szCs w:val="22"/>
        </w:rPr>
        <w:t>Изд</w:t>
      </w:r>
      <w:proofErr w:type="spellEnd"/>
      <w:proofErr w:type="gramStart"/>
      <w:r w:rsidRPr="00010C2A">
        <w:rPr>
          <w:rFonts w:eastAsiaTheme="minorEastAsia"/>
          <w:sz w:val="28"/>
          <w:szCs w:val="22"/>
        </w:rPr>
        <w:t xml:space="preserve"> .</w:t>
      </w:r>
      <w:proofErr w:type="gramEnd"/>
      <w:r w:rsidRPr="00010C2A">
        <w:rPr>
          <w:rFonts w:eastAsiaTheme="minorEastAsia"/>
          <w:sz w:val="28"/>
          <w:szCs w:val="22"/>
        </w:rPr>
        <w:t>«Энциклопедия российских деревень» Москва.</w:t>
      </w: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>2. Галкина Е. ,Мусина Р., «Кузнецовы. Династия. Семейное дело», 2015 г. Изд-во Галерея «Времена года».</w:t>
      </w: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>3.Илькевич Б.В,</w:t>
      </w:r>
      <w:proofErr w:type="gramStart"/>
      <w:r w:rsidRPr="00010C2A">
        <w:rPr>
          <w:rFonts w:eastAsiaTheme="minorEastAsia"/>
          <w:sz w:val="28"/>
          <w:szCs w:val="22"/>
        </w:rPr>
        <w:t xml:space="preserve"> ,</w:t>
      </w:r>
      <w:proofErr w:type="gramEnd"/>
      <w:r w:rsidRPr="00010C2A">
        <w:rPr>
          <w:rFonts w:eastAsiaTheme="minorEastAsia"/>
          <w:sz w:val="28"/>
          <w:szCs w:val="22"/>
        </w:rPr>
        <w:t xml:space="preserve"> Никонов В.В. «Художественно-промышленное образование в Гжели : дореволюционный период, Изд. «Прометей»2012 Москва</w:t>
      </w: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 xml:space="preserve">4.Илькевич Б.В Никонов ВВ.» Художественно-промышленное образование в Гжели : в годы первых </w:t>
      </w:r>
      <w:proofErr w:type="spellStart"/>
      <w:r w:rsidRPr="00010C2A">
        <w:rPr>
          <w:rFonts w:eastAsiaTheme="minorEastAsia"/>
          <w:sz w:val="28"/>
          <w:szCs w:val="22"/>
        </w:rPr>
        <w:t>пятилеток</w:t>
      </w:r>
      <w:proofErr w:type="gramStart"/>
      <w:r w:rsidRPr="00010C2A">
        <w:rPr>
          <w:rFonts w:eastAsiaTheme="minorEastAsia"/>
          <w:sz w:val="28"/>
          <w:szCs w:val="22"/>
        </w:rPr>
        <w:t>»Г</w:t>
      </w:r>
      <w:proofErr w:type="gramEnd"/>
      <w:r w:rsidRPr="00010C2A">
        <w:rPr>
          <w:rFonts w:eastAsiaTheme="minorEastAsia"/>
          <w:sz w:val="28"/>
          <w:szCs w:val="22"/>
        </w:rPr>
        <w:t>ГХПИ</w:t>
      </w:r>
      <w:proofErr w:type="spellEnd"/>
      <w:r w:rsidRPr="00010C2A">
        <w:rPr>
          <w:rFonts w:eastAsiaTheme="minorEastAsia"/>
          <w:sz w:val="28"/>
          <w:szCs w:val="22"/>
        </w:rPr>
        <w:t xml:space="preserve"> 2013 Гжель</w:t>
      </w: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 xml:space="preserve">5.Кузнецов Б.А. «Иван </w:t>
      </w:r>
      <w:proofErr w:type="spellStart"/>
      <w:r w:rsidRPr="00010C2A">
        <w:rPr>
          <w:rFonts w:eastAsiaTheme="minorEastAsia"/>
          <w:sz w:val="28"/>
          <w:szCs w:val="22"/>
        </w:rPr>
        <w:t>Емельянович</w:t>
      </w:r>
      <w:proofErr w:type="spellEnd"/>
      <w:r w:rsidRPr="00010C2A">
        <w:rPr>
          <w:rFonts w:eastAsiaTheme="minorEastAsia"/>
          <w:sz w:val="28"/>
          <w:szCs w:val="22"/>
        </w:rPr>
        <w:t xml:space="preserve"> Кузнецов. Новгородский король российского фарфора», , 2015 г. Изд-во «Галлея </w:t>
      </w:r>
      <w:proofErr w:type="spellStart"/>
      <w:r w:rsidRPr="00010C2A">
        <w:rPr>
          <w:rFonts w:eastAsiaTheme="minorEastAsia"/>
          <w:sz w:val="28"/>
          <w:szCs w:val="22"/>
        </w:rPr>
        <w:t>принт</w:t>
      </w:r>
      <w:proofErr w:type="spellEnd"/>
      <w:r w:rsidRPr="00010C2A">
        <w:rPr>
          <w:rFonts w:eastAsiaTheme="minorEastAsia"/>
          <w:sz w:val="28"/>
          <w:szCs w:val="22"/>
        </w:rPr>
        <w:t>».</w:t>
      </w: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 xml:space="preserve">6.Логинов ВМ, </w:t>
      </w:r>
      <w:proofErr w:type="spellStart"/>
      <w:r w:rsidRPr="00010C2A">
        <w:rPr>
          <w:rFonts w:eastAsiaTheme="minorEastAsia"/>
          <w:sz w:val="28"/>
          <w:szCs w:val="22"/>
        </w:rPr>
        <w:t>Скальский</w:t>
      </w:r>
      <w:proofErr w:type="spellEnd"/>
      <w:r w:rsidRPr="00010C2A">
        <w:rPr>
          <w:rFonts w:eastAsiaTheme="minorEastAsia"/>
          <w:sz w:val="28"/>
          <w:szCs w:val="22"/>
        </w:rPr>
        <w:t xml:space="preserve"> «И ваши дни благословенны »Изд. Алгоритм 2015 Москва</w:t>
      </w: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>7. Мусина Р.Р. «Искусство Гжели», , 1985 г. Изд-во «Знание».</w:t>
      </w: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lastRenderedPageBreak/>
        <w:t>8. Мусина Р.Р., «Марки российского фарфора (1744-1917)», 1995 г. Изд-во «Знание».</w:t>
      </w: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>9. Мусина Р.Р., «Российская традиционная керамика», 2011 г. Изд-во «</w:t>
      </w:r>
      <w:proofErr w:type="spellStart"/>
      <w:r w:rsidRPr="00010C2A">
        <w:rPr>
          <w:rFonts w:eastAsiaTheme="minorEastAsia"/>
          <w:sz w:val="28"/>
          <w:szCs w:val="22"/>
        </w:rPr>
        <w:t>Интербук</w:t>
      </w:r>
      <w:proofErr w:type="spellEnd"/>
      <w:r w:rsidRPr="00010C2A">
        <w:rPr>
          <w:rFonts w:eastAsiaTheme="minorEastAsia"/>
          <w:sz w:val="28"/>
          <w:szCs w:val="22"/>
        </w:rPr>
        <w:t>-бизнес».</w:t>
      </w:r>
    </w:p>
    <w:p w:rsidR="00411904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 xml:space="preserve">10.ФедороваЗ.С., </w:t>
      </w:r>
      <w:proofErr w:type="spellStart"/>
      <w:r w:rsidRPr="00010C2A">
        <w:rPr>
          <w:rFonts w:eastAsiaTheme="minorEastAsia"/>
          <w:sz w:val="28"/>
          <w:szCs w:val="22"/>
        </w:rPr>
        <w:t>МусинаР.Р.«История</w:t>
      </w:r>
      <w:proofErr w:type="spellEnd"/>
      <w:r w:rsidRPr="00010C2A">
        <w:rPr>
          <w:rFonts w:eastAsiaTheme="minorEastAsia"/>
          <w:sz w:val="28"/>
          <w:szCs w:val="22"/>
        </w:rPr>
        <w:t xml:space="preserve"> художественной керамики, 2010. Изд-во «МГХПУ им. Строганова</w:t>
      </w:r>
    </w:p>
    <w:p w:rsidR="00F02CD4" w:rsidRPr="0005089E" w:rsidRDefault="00F02CD4" w:rsidP="00231D80">
      <w:pPr>
        <w:tabs>
          <w:tab w:val="left" w:pos="1134"/>
          <w:tab w:val="left" w:pos="1560"/>
        </w:tabs>
        <w:ind w:firstLine="709"/>
        <w:jc w:val="both"/>
      </w:pPr>
    </w:p>
    <w:p w:rsidR="00B847A5" w:rsidRDefault="00B847A5" w:rsidP="00231D80">
      <w:pPr>
        <w:pStyle w:val="ae"/>
        <w:spacing w:line="240" w:lineRule="auto"/>
        <w:ind w:firstLine="709"/>
        <w:jc w:val="both"/>
        <w:rPr>
          <w:b w:val="0"/>
          <w:szCs w:val="24"/>
        </w:rPr>
      </w:pPr>
    </w:p>
    <w:p w:rsidR="00B847A5" w:rsidRPr="00010C2A" w:rsidRDefault="00B847A5" w:rsidP="00010C2A">
      <w:pPr>
        <w:pStyle w:val="1"/>
        <w:jc w:val="right"/>
        <w:rPr>
          <w:b/>
          <w:caps/>
          <w:sz w:val="28"/>
        </w:rPr>
      </w:pPr>
      <w:bookmarkStart w:id="7" w:name="_Toc145187620"/>
      <w:r w:rsidRPr="00010C2A">
        <w:rPr>
          <w:b/>
          <w:caps/>
          <w:sz w:val="28"/>
        </w:rPr>
        <w:t>4. Контроль и оценка результатов освоения УЧЕБНО</w:t>
      </w:r>
      <w:r w:rsidR="00FB5621" w:rsidRPr="00010C2A">
        <w:rPr>
          <w:b/>
          <w:caps/>
          <w:sz w:val="28"/>
        </w:rPr>
        <w:t>го</w:t>
      </w:r>
      <w:r w:rsidRPr="00010C2A">
        <w:rPr>
          <w:b/>
          <w:caps/>
          <w:sz w:val="28"/>
        </w:rPr>
        <w:t xml:space="preserve"> </w:t>
      </w:r>
      <w:r w:rsidR="00FB5621" w:rsidRPr="00010C2A">
        <w:rPr>
          <w:b/>
          <w:caps/>
          <w:sz w:val="28"/>
        </w:rPr>
        <w:t>предмета</w:t>
      </w:r>
      <w:bookmarkEnd w:id="7"/>
    </w:p>
    <w:p w:rsidR="00B847A5" w:rsidRDefault="00B847A5" w:rsidP="00B847A5">
      <w:pPr>
        <w:tabs>
          <w:tab w:val="left" w:pos="400"/>
          <w:tab w:val="center" w:pos="5102"/>
        </w:tabs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10C2A" w:rsidRPr="00D771B1" w:rsidTr="00010C2A">
        <w:tc>
          <w:tcPr>
            <w:tcW w:w="3115" w:type="dxa"/>
            <w:vAlign w:val="center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Общая/профессиональная компетенции</w:t>
            </w:r>
          </w:p>
        </w:tc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ind w:firstLine="26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 xml:space="preserve">Тип </w:t>
            </w:r>
            <w:proofErr w:type="gramStart"/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оценочных</w:t>
            </w:r>
            <w:proofErr w:type="gramEnd"/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 xml:space="preserve"> мероприятия</w:t>
            </w:r>
          </w:p>
        </w:tc>
      </w:tr>
      <w:tr w:rsidR="00010C2A" w:rsidRPr="00D771B1" w:rsidTr="00010C2A"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 w:rsidRPr="00D771B1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D771B1">
              <w:rPr>
                <w:rFonts w:eastAsia="Tahoma"/>
                <w:color w:val="000000"/>
                <w:lang w:bidi="ru-RU"/>
              </w:rPr>
              <w:t xml:space="preserve"> 01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 w:rsidRPr="00D771B1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D771B1">
              <w:rPr>
                <w:rFonts w:eastAsia="Tahoma"/>
                <w:color w:val="000000"/>
                <w:lang w:bidi="ru-RU"/>
              </w:rPr>
              <w:t xml:space="preserve"> 02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Tahoma"/>
                <w:color w:val="000000"/>
                <w:lang w:bidi="ru-RU"/>
              </w:rPr>
              <w:t xml:space="preserve"> 03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 w:rsidRPr="00D771B1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D771B1">
              <w:rPr>
                <w:rFonts w:eastAsia="Tahoma"/>
                <w:color w:val="000000"/>
                <w:lang w:bidi="ru-RU"/>
              </w:rPr>
              <w:t xml:space="preserve"> 04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 w:rsidRPr="00D771B1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D771B1">
              <w:rPr>
                <w:rFonts w:eastAsia="Tahoma"/>
                <w:color w:val="000000"/>
                <w:lang w:bidi="ru-RU"/>
              </w:rPr>
              <w:t xml:space="preserve"> 05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Tahoma"/>
                <w:color w:val="000000"/>
                <w:lang w:bidi="ru-RU"/>
              </w:rPr>
              <w:t xml:space="preserve"> 06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Tahoma"/>
                <w:color w:val="000000"/>
                <w:lang w:bidi="ru-RU"/>
              </w:rPr>
              <w:t xml:space="preserve"> 07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Tahoma"/>
                <w:color w:val="000000"/>
                <w:lang w:bidi="ru-RU"/>
              </w:rPr>
              <w:t xml:space="preserve"> 09</w:t>
            </w:r>
          </w:p>
        </w:tc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 xml:space="preserve">Тема </w:t>
            </w:r>
            <w:r>
              <w:rPr>
                <w:rFonts w:eastAsia="Tahoma"/>
                <w:color w:val="000000"/>
                <w:lang w:bidi="ru-RU"/>
              </w:rPr>
              <w:t>1 - 11</w:t>
            </w:r>
          </w:p>
        </w:tc>
        <w:tc>
          <w:tcPr>
            <w:tcW w:w="3115" w:type="dxa"/>
            <w:vAlign w:val="center"/>
          </w:tcPr>
          <w:p w:rsidR="006C54EF" w:rsidRPr="006C54EF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iCs/>
                <w:color w:val="000000"/>
                <w:lang w:bidi="ru-RU"/>
              </w:rPr>
              <w:t>Устный опрос Тестирование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Промежуточная аттестация</w:t>
            </w:r>
          </w:p>
          <w:p w:rsidR="006C54EF" w:rsidRPr="006C54EF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 xml:space="preserve">в форме </w:t>
            </w:r>
            <w:r>
              <w:rPr>
                <w:rFonts w:eastAsia="Tahoma"/>
                <w:color w:val="000000"/>
                <w:lang w:bidi="ru-RU"/>
              </w:rPr>
              <w:t xml:space="preserve">дифференцированного зачета 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в виде:</w:t>
            </w:r>
          </w:p>
          <w:p w:rsidR="00010C2A" w:rsidRPr="00D771B1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>-письменных/ устных ответов</w:t>
            </w:r>
          </w:p>
        </w:tc>
      </w:tr>
    </w:tbl>
    <w:p w:rsidR="00B847A5" w:rsidRDefault="00B847A5" w:rsidP="00B847A5"/>
    <w:p w:rsidR="00C22542" w:rsidRDefault="00C22542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411904" w:rsidRDefault="00411904" w:rsidP="00B44A59">
      <w:pPr>
        <w:rPr>
          <w:b/>
          <w:bCs/>
        </w:rPr>
      </w:pPr>
    </w:p>
    <w:p w:rsidR="00411904" w:rsidRDefault="00411904" w:rsidP="00B44A59">
      <w:pPr>
        <w:rPr>
          <w:b/>
          <w:bCs/>
        </w:rPr>
      </w:pPr>
    </w:p>
    <w:p w:rsidR="00231D80" w:rsidRDefault="00231D80" w:rsidP="00B44A59">
      <w:pPr>
        <w:rPr>
          <w:b/>
          <w:bCs/>
        </w:rPr>
      </w:pPr>
    </w:p>
    <w:p w:rsidR="00231D80" w:rsidRDefault="00231D80" w:rsidP="00B44A59">
      <w:pPr>
        <w:rPr>
          <w:b/>
          <w:bCs/>
        </w:rPr>
      </w:pPr>
    </w:p>
    <w:p w:rsidR="00231D80" w:rsidRDefault="00231D80" w:rsidP="00B44A59">
      <w:pPr>
        <w:rPr>
          <w:b/>
          <w:bCs/>
        </w:rPr>
      </w:pPr>
    </w:p>
    <w:p w:rsidR="00231D80" w:rsidRDefault="00231D80" w:rsidP="00B44A59">
      <w:pPr>
        <w:rPr>
          <w:b/>
          <w:bCs/>
        </w:rPr>
      </w:pPr>
    </w:p>
    <w:p w:rsidR="00231D80" w:rsidRDefault="00231D80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6C54EF" w:rsidRDefault="006C54EF" w:rsidP="00B44A59">
      <w:pPr>
        <w:rPr>
          <w:b/>
          <w:bCs/>
        </w:rPr>
      </w:pPr>
    </w:p>
    <w:p w:rsidR="006C54EF" w:rsidRDefault="006C54EF" w:rsidP="00B44A59">
      <w:pPr>
        <w:rPr>
          <w:b/>
          <w:bCs/>
        </w:rPr>
      </w:pPr>
    </w:p>
    <w:p w:rsidR="006C54EF" w:rsidRDefault="006C54EF" w:rsidP="00B44A59">
      <w:pPr>
        <w:rPr>
          <w:b/>
          <w:bCs/>
        </w:rPr>
      </w:pPr>
    </w:p>
    <w:p w:rsidR="006C54EF" w:rsidRDefault="006C54EF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FB5621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proofErr w:type="gramStart"/>
      <w:r w:rsidRPr="00595EBA">
        <w:rPr>
          <w:b/>
          <w:sz w:val="28"/>
          <w:szCs w:val="28"/>
        </w:rPr>
        <w:t>вносимых</w:t>
      </w:r>
      <w:proofErr w:type="gramEnd"/>
      <w:r w:rsidRPr="00595EBA">
        <w:rPr>
          <w:b/>
          <w:sz w:val="28"/>
          <w:szCs w:val="28"/>
        </w:rPr>
        <w:t xml:space="preserve"> в рабочую программу </w:t>
      </w: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sectPr w:rsidR="00FB5621" w:rsidSect="00FB5621">
      <w:footerReference w:type="default" r:id="rId10"/>
      <w:pgSz w:w="11906" w:h="16838"/>
      <w:pgMar w:top="1134" w:right="851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85B" w:rsidRDefault="00AB685B" w:rsidP="00B44A59">
      <w:r>
        <w:separator/>
      </w:r>
    </w:p>
  </w:endnote>
  <w:endnote w:type="continuationSeparator" w:id="0">
    <w:p w:rsidR="00AB685B" w:rsidRDefault="00AB685B" w:rsidP="00B44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9948998"/>
      <w:docPartObj>
        <w:docPartGallery w:val="Page Numbers (Bottom of Page)"/>
        <w:docPartUnique/>
      </w:docPartObj>
    </w:sdtPr>
    <w:sdtEndPr/>
    <w:sdtContent>
      <w:p w:rsidR="00010C2A" w:rsidRDefault="00010C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860">
          <w:rPr>
            <w:noProof/>
          </w:rPr>
          <w:t>11</w:t>
        </w:r>
        <w:r>
          <w:fldChar w:fldCharType="end"/>
        </w:r>
      </w:p>
    </w:sdtContent>
  </w:sdt>
  <w:p w:rsidR="00010C2A" w:rsidRDefault="00010C2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4420590"/>
      <w:docPartObj>
        <w:docPartGallery w:val="Page Numbers (Bottom of Page)"/>
        <w:docPartUnique/>
      </w:docPartObj>
    </w:sdtPr>
    <w:sdtEndPr/>
    <w:sdtContent>
      <w:p w:rsidR="00010C2A" w:rsidRDefault="00010C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860">
          <w:rPr>
            <w:noProof/>
          </w:rPr>
          <w:t>14</w:t>
        </w:r>
        <w:r>
          <w:fldChar w:fldCharType="end"/>
        </w:r>
      </w:p>
    </w:sdtContent>
  </w:sdt>
  <w:p w:rsidR="00010C2A" w:rsidRDefault="00010C2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85B" w:rsidRDefault="00AB685B" w:rsidP="00B44A59">
      <w:r>
        <w:separator/>
      </w:r>
    </w:p>
  </w:footnote>
  <w:footnote w:type="continuationSeparator" w:id="0">
    <w:p w:rsidR="00AB685B" w:rsidRDefault="00AB685B" w:rsidP="00B44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>
    <w:nsid w:val="02C57B3B"/>
    <w:multiLevelType w:val="hybridMultilevel"/>
    <w:tmpl w:val="9FDAEC4A"/>
    <w:lvl w:ilvl="0" w:tplc="C50E4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3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69C74B9"/>
    <w:multiLevelType w:val="hybridMultilevel"/>
    <w:tmpl w:val="7D407F4C"/>
    <w:lvl w:ilvl="0" w:tplc="7A6CF2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</w:num>
  <w:num w:numId="4">
    <w:abstractNumId w:val="13"/>
  </w:num>
  <w:num w:numId="5">
    <w:abstractNumId w:val="9"/>
  </w:num>
  <w:num w:numId="6">
    <w:abstractNumId w:val="17"/>
  </w:num>
  <w:num w:numId="7">
    <w:abstractNumId w:val="11"/>
  </w:num>
  <w:num w:numId="8">
    <w:abstractNumId w:val="20"/>
  </w:num>
  <w:num w:numId="9">
    <w:abstractNumId w:val="21"/>
  </w:num>
  <w:num w:numId="10">
    <w:abstractNumId w:val="2"/>
  </w:num>
  <w:num w:numId="11">
    <w:abstractNumId w:val="16"/>
  </w:num>
  <w:num w:numId="12">
    <w:abstractNumId w:val="14"/>
  </w:num>
  <w:num w:numId="13">
    <w:abstractNumId w:val="5"/>
  </w:num>
  <w:num w:numId="14">
    <w:abstractNumId w:val="4"/>
  </w:num>
  <w:num w:numId="15">
    <w:abstractNumId w:val="6"/>
  </w:num>
  <w:num w:numId="16">
    <w:abstractNumId w:val="8"/>
  </w:num>
  <w:num w:numId="17">
    <w:abstractNumId w:val="15"/>
  </w:num>
  <w:num w:numId="18">
    <w:abstractNumId w:val="3"/>
  </w:num>
  <w:num w:numId="19">
    <w:abstractNumId w:val="19"/>
  </w:num>
  <w:num w:numId="20">
    <w:abstractNumId w:val="7"/>
  </w:num>
  <w:num w:numId="21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2E0"/>
    <w:rsid w:val="000001B6"/>
    <w:rsid w:val="00005B3B"/>
    <w:rsid w:val="00010C2A"/>
    <w:rsid w:val="00036092"/>
    <w:rsid w:val="00041E9B"/>
    <w:rsid w:val="000437E6"/>
    <w:rsid w:val="0005089E"/>
    <w:rsid w:val="00054990"/>
    <w:rsid w:val="000714E6"/>
    <w:rsid w:val="00071FFD"/>
    <w:rsid w:val="00085749"/>
    <w:rsid w:val="00094E61"/>
    <w:rsid w:val="000B08A8"/>
    <w:rsid w:val="000B1F4A"/>
    <w:rsid w:val="000C068A"/>
    <w:rsid w:val="000C10FF"/>
    <w:rsid w:val="000C53C9"/>
    <w:rsid w:val="000D75D1"/>
    <w:rsid w:val="000E1F7E"/>
    <w:rsid w:val="000E4143"/>
    <w:rsid w:val="000F73EE"/>
    <w:rsid w:val="001055FA"/>
    <w:rsid w:val="00130917"/>
    <w:rsid w:val="00147107"/>
    <w:rsid w:val="00152C8A"/>
    <w:rsid w:val="001715CB"/>
    <w:rsid w:val="00172A81"/>
    <w:rsid w:val="0017740A"/>
    <w:rsid w:val="00197CE5"/>
    <w:rsid w:val="001A21B5"/>
    <w:rsid w:val="001A2F00"/>
    <w:rsid w:val="001B0E40"/>
    <w:rsid w:val="001B4860"/>
    <w:rsid w:val="001B586A"/>
    <w:rsid w:val="001C47A2"/>
    <w:rsid w:val="001D04E2"/>
    <w:rsid w:val="00203150"/>
    <w:rsid w:val="002037AE"/>
    <w:rsid w:val="00203ACD"/>
    <w:rsid w:val="0020773B"/>
    <w:rsid w:val="0021120C"/>
    <w:rsid w:val="00231D80"/>
    <w:rsid w:val="00234E65"/>
    <w:rsid w:val="00253C88"/>
    <w:rsid w:val="00264213"/>
    <w:rsid w:val="00265BFF"/>
    <w:rsid w:val="0027463E"/>
    <w:rsid w:val="00276D14"/>
    <w:rsid w:val="00286F68"/>
    <w:rsid w:val="002A3B3D"/>
    <w:rsid w:val="002C69DD"/>
    <w:rsid w:val="002D1572"/>
    <w:rsid w:val="002D5D97"/>
    <w:rsid w:val="00321988"/>
    <w:rsid w:val="0032464D"/>
    <w:rsid w:val="00333FB0"/>
    <w:rsid w:val="00362ACF"/>
    <w:rsid w:val="003702BA"/>
    <w:rsid w:val="00382FE9"/>
    <w:rsid w:val="00384E6C"/>
    <w:rsid w:val="003A42FC"/>
    <w:rsid w:val="003B3690"/>
    <w:rsid w:val="003B70A4"/>
    <w:rsid w:val="003C4FA7"/>
    <w:rsid w:val="003D7B38"/>
    <w:rsid w:val="003F19AF"/>
    <w:rsid w:val="00403C66"/>
    <w:rsid w:val="00411904"/>
    <w:rsid w:val="004321C0"/>
    <w:rsid w:val="00456288"/>
    <w:rsid w:val="00470322"/>
    <w:rsid w:val="004904D4"/>
    <w:rsid w:val="004920B9"/>
    <w:rsid w:val="0049270E"/>
    <w:rsid w:val="004A2A78"/>
    <w:rsid w:val="004B2CF5"/>
    <w:rsid w:val="004B3527"/>
    <w:rsid w:val="004C0B48"/>
    <w:rsid w:val="004C20AD"/>
    <w:rsid w:val="004C7D76"/>
    <w:rsid w:val="004F70D0"/>
    <w:rsid w:val="005338F0"/>
    <w:rsid w:val="0054449C"/>
    <w:rsid w:val="005447CF"/>
    <w:rsid w:val="00546AB7"/>
    <w:rsid w:val="0054797C"/>
    <w:rsid w:val="00547EFB"/>
    <w:rsid w:val="0056529D"/>
    <w:rsid w:val="00565D80"/>
    <w:rsid w:val="0056624A"/>
    <w:rsid w:val="005801B9"/>
    <w:rsid w:val="00586675"/>
    <w:rsid w:val="005A5E2E"/>
    <w:rsid w:val="005B0E86"/>
    <w:rsid w:val="005B269A"/>
    <w:rsid w:val="005C08A2"/>
    <w:rsid w:val="005C4EB7"/>
    <w:rsid w:val="005E06A0"/>
    <w:rsid w:val="005E7D6B"/>
    <w:rsid w:val="006024E1"/>
    <w:rsid w:val="0061351D"/>
    <w:rsid w:val="006221FE"/>
    <w:rsid w:val="00622EDB"/>
    <w:rsid w:val="00641665"/>
    <w:rsid w:val="00642BAD"/>
    <w:rsid w:val="00647281"/>
    <w:rsid w:val="00647D0D"/>
    <w:rsid w:val="006601BF"/>
    <w:rsid w:val="00663775"/>
    <w:rsid w:val="0069073E"/>
    <w:rsid w:val="006A5146"/>
    <w:rsid w:val="006B1A64"/>
    <w:rsid w:val="006C54EF"/>
    <w:rsid w:val="006D671E"/>
    <w:rsid w:val="007375AC"/>
    <w:rsid w:val="00737877"/>
    <w:rsid w:val="00750F5C"/>
    <w:rsid w:val="00771164"/>
    <w:rsid w:val="007976EA"/>
    <w:rsid w:val="007A32E0"/>
    <w:rsid w:val="007B1A4B"/>
    <w:rsid w:val="007C20E9"/>
    <w:rsid w:val="007C7376"/>
    <w:rsid w:val="007E7C70"/>
    <w:rsid w:val="007F1C98"/>
    <w:rsid w:val="008061AC"/>
    <w:rsid w:val="00806C8F"/>
    <w:rsid w:val="00815EB0"/>
    <w:rsid w:val="0084147D"/>
    <w:rsid w:val="00844C3D"/>
    <w:rsid w:val="00846196"/>
    <w:rsid w:val="008560A2"/>
    <w:rsid w:val="008633AF"/>
    <w:rsid w:val="00871268"/>
    <w:rsid w:val="008739CE"/>
    <w:rsid w:val="00876B08"/>
    <w:rsid w:val="00894EA5"/>
    <w:rsid w:val="008A48C8"/>
    <w:rsid w:val="008B2CEA"/>
    <w:rsid w:val="008B6A25"/>
    <w:rsid w:val="008C7E8C"/>
    <w:rsid w:val="008D0236"/>
    <w:rsid w:val="008D62F3"/>
    <w:rsid w:val="00916A99"/>
    <w:rsid w:val="00922581"/>
    <w:rsid w:val="00941EBF"/>
    <w:rsid w:val="009526AA"/>
    <w:rsid w:val="00955322"/>
    <w:rsid w:val="00966174"/>
    <w:rsid w:val="00971298"/>
    <w:rsid w:val="00975DCC"/>
    <w:rsid w:val="00980FD9"/>
    <w:rsid w:val="009B1955"/>
    <w:rsid w:val="009B1E5A"/>
    <w:rsid w:val="009C57EE"/>
    <w:rsid w:val="009C5868"/>
    <w:rsid w:val="009D70FB"/>
    <w:rsid w:val="009F6F83"/>
    <w:rsid w:val="00A17445"/>
    <w:rsid w:val="00A3039E"/>
    <w:rsid w:val="00A40474"/>
    <w:rsid w:val="00A428EE"/>
    <w:rsid w:val="00A450AA"/>
    <w:rsid w:val="00A534F6"/>
    <w:rsid w:val="00A66604"/>
    <w:rsid w:val="00A706E3"/>
    <w:rsid w:val="00A73B5C"/>
    <w:rsid w:val="00A918D4"/>
    <w:rsid w:val="00A92B90"/>
    <w:rsid w:val="00AB685B"/>
    <w:rsid w:val="00AB7835"/>
    <w:rsid w:val="00AC173F"/>
    <w:rsid w:val="00AC1DA7"/>
    <w:rsid w:val="00AC2075"/>
    <w:rsid w:val="00AD3F0A"/>
    <w:rsid w:val="00AE1413"/>
    <w:rsid w:val="00AE675D"/>
    <w:rsid w:val="00B304E2"/>
    <w:rsid w:val="00B30D08"/>
    <w:rsid w:val="00B37F5B"/>
    <w:rsid w:val="00B43AD2"/>
    <w:rsid w:val="00B44A59"/>
    <w:rsid w:val="00B55A5F"/>
    <w:rsid w:val="00B635C5"/>
    <w:rsid w:val="00B847A5"/>
    <w:rsid w:val="00B93AD3"/>
    <w:rsid w:val="00BA18FD"/>
    <w:rsid w:val="00BA4501"/>
    <w:rsid w:val="00BA70B0"/>
    <w:rsid w:val="00BB0F55"/>
    <w:rsid w:val="00BB5888"/>
    <w:rsid w:val="00BE6BE7"/>
    <w:rsid w:val="00C06F45"/>
    <w:rsid w:val="00C078AF"/>
    <w:rsid w:val="00C16445"/>
    <w:rsid w:val="00C22542"/>
    <w:rsid w:val="00C27BA0"/>
    <w:rsid w:val="00C411B2"/>
    <w:rsid w:val="00C60271"/>
    <w:rsid w:val="00C64E48"/>
    <w:rsid w:val="00C66CCE"/>
    <w:rsid w:val="00C73395"/>
    <w:rsid w:val="00C74C02"/>
    <w:rsid w:val="00C80A32"/>
    <w:rsid w:val="00C83BC4"/>
    <w:rsid w:val="00C85789"/>
    <w:rsid w:val="00C93DAC"/>
    <w:rsid w:val="00C9409F"/>
    <w:rsid w:val="00CB0484"/>
    <w:rsid w:val="00CB461A"/>
    <w:rsid w:val="00CE62CA"/>
    <w:rsid w:val="00CE7B02"/>
    <w:rsid w:val="00CF7DFA"/>
    <w:rsid w:val="00D102D3"/>
    <w:rsid w:val="00D13F5A"/>
    <w:rsid w:val="00D23B92"/>
    <w:rsid w:val="00D30510"/>
    <w:rsid w:val="00D31D8A"/>
    <w:rsid w:val="00D33962"/>
    <w:rsid w:val="00D3582B"/>
    <w:rsid w:val="00D47E98"/>
    <w:rsid w:val="00D50B27"/>
    <w:rsid w:val="00D51EB8"/>
    <w:rsid w:val="00D63A24"/>
    <w:rsid w:val="00D73D9B"/>
    <w:rsid w:val="00D82DD7"/>
    <w:rsid w:val="00D86073"/>
    <w:rsid w:val="00DD11D6"/>
    <w:rsid w:val="00DD5074"/>
    <w:rsid w:val="00DD55E1"/>
    <w:rsid w:val="00DE383E"/>
    <w:rsid w:val="00DF2C16"/>
    <w:rsid w:val="00DF4267"/>
    <w:rsid w:val="00E1065E"/>
    <w:rsid w:val="00E1150D"/>
    <w:rsid w:val="00E14B67"/>
    <w:rsid w:val="00E15EF3"/>
    <w:rsid w:val="00E31514"/>
    <w:rsid w:val="00E31CC1"/>
    <w:rsid w:val="00E35CDA"/>
    <w:rsid w:val="00E5741D"/>
    <w:rsid w:val="00E65D0B"/>
    <w:rsid w:val="00E70EE0"/>
    <w:rsid w:val="00EA38D9"/>
    <w:rsid w:val="00EB0235"/>
    <w:rsid w:val="00EB0AC0"/>
    <w:rsid w:val="00EC0EB4"/>
    <w:rsid w:val="00ED5023"/>
    <w:rsid w:val="00EE37A4"/>
    <w:rsid w:val="00EF5A95"/>
    <w:rsid w:val="00F02CD4"/>
    <w:rsid w:val="00F07A18"/>
    <w:rsid w:val="00F20418"/>
    <w:rsid w:val="00F22B77"/>
    <w:rsid w:val="00F47660"/>
    <w:rsid w:val="00F5394E"/>
    <w:rsid w:val="00F56910"/>
    <w:rsid w:val="00F67974"/>
    <w:rsid w:val="00F92AAB"/>
    <w:rsid w:val="00F9614F"/>
    <w:rsid w:val="00FB28A4"/>
    <w:rsid w:val="00FB5621"/>
    <w:rsid w:val="00FD1825"/>
    <w:rsid w:val="00FF0AA0"/>
    <w:rsid w:val="00FF17C8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AE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2542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6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C225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2542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C22542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C22542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semiHidden/>
    <w:rsid w:val="00C225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9">
    <w:name w:val="Верхний колонтитул Знак"/>
    <w:basedOn w:val="a0"/>
    <w:link w:val="a8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unhideWhenUsed/>
    <w:rsid w:val="00C22542"/>
    <w:pPr>
      <w:spacing w:after="120"/>
    </w:pPr>
    <w:rPr>
      <w:lang w:eastAsia="ar-SA"/>
    </w:rPr>
  </w:style>
  <w:style w:type="character" w:customStyle="1" w:styleId="ad">
    <w:name w:val="Основной текст Знак"/>
    <w:basedOn w:val="a0"/>
    <w:link w:val="ac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qFormat/>
    <w:rsid w:val="00C2254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C2254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22542"/>
    <w:pPr>
      <w:spacing w:after="120" w:line="480" w:lineRule="auto"/>
    </w:pPr>
    <w:rPr>
      <w:lang w:eastAsia="ar-SA"/>
    </w:rPr>
  </w:style>
  <w:style w:type="paragraph" w:customStyle="1" w:styleId="31">
    <w:name w:val="Основной текст с отступом 31"/>
    <w:basedOn w:val="a"/>
    <w:rsid w:val="00C22542"/>
    <w:pPr>
      <w:spacing w:after="120"/>
      <w:ind w:left="283"/>
    </w:pPr>
    <w:rPr>
      <w:sz w:val="16"/>
      <w:szCs w:val="16"/>
      <w:lang w:eastAsia="ar-SA"/>
    </w:rPr>
  </w:style>
  <w:style w:type="character" w:styleId="af0">
    <w:name w:val="footnote reference"/>
    <w:semiHidden/>
    <w:unhideWhenUsed/>
    <w:rsid w:val="00C22542"/>
    <w:rPr>
      <w:vertAlign w:val="superscript"/>
    </w:rPr>
  </w:style>
  <w:style w:type="character" w:customStyle="1" w:styleId="af1">
    <w:name w:val="Символ сноски"/>
    <w:rsid w:val="00C22542"/>
    <w:rPr>
      <w:sz w:val="20"/>
      <w:vertAlign w:val="superscript"/>
    </w:rPr>
  </w:style>
  <w:style w:type="table" w:styleId="af2">
    <w:name w:val="Table Grid"/>
    <w:basedOn w:val="a1"/>
    <w:uiPriority w:val="39"/>
    <w:rsid w:val="00C2254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Содержание. 2 уровень"/>
    <w:basedOn w:val="a"/>
    <w:link w:val="af4"/>
    <w:uiPriority w:val="1"/>
    <w:qFormat/>
    <w:rsid w:val="003246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">
    <w:name w:val="TableGrid"/>
    <w:rsid w:val="009F6F83"/>
    <w:pPr>
      <w:spacing w:after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B44A5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44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76E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7">
    <w:name w:val="No Spacing"/>
    <w:uiPriority w:val="1"/>
    <w:qFormat/>
    <w:rsid w:val="007976EA"/>
    <w:pPr>
      <w:spacing w:after="0"/>
      <w:jc w:val="center"/>
    </w:pPr>
  </w:style>
  <w:style w:type="paragraph" w:customStyle="1" w:styleId="Default">
    <w:name w:val="Default"/>
    <w:rsid w:val="0005089E"/>
    <w:pPr>
      <w:suppressAutoHyphens/>
      <w:autoSpaceDE w:val="0"/>
      <w:spacing w:after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1"/>
    <w:locked/>
    <w:rsid w:val="00231D80"/>
    <w:rPr>
      <w:rFonts w:eastAsiaTheme="minorEastAsia"/>
      <w:lang w:eastAsia="ru-RU"/>
    </w:rPr>
  </w:style>
  <w:style w:type="character" w:customStyle="1" w:styleId="af8">
    <w:name w:val="Основной текст_"/>
    <w:basedOn w:val="a0"/>
    <w:link w:val="11"/>
    <w:rsid w:val="00D47E98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f8"/>
    <w:rsid w:val="00D47E98"/>
    <w:pPr>
      <w:widowControl w:val="0"/>
      <w:spacing w:line="302" w:lineRule="auto"/>
      <w:ind w:firstLine="400"/>
    </w:pPr>
    <w:rPr>
      <w:rFonts w:ascii="Tahoma" w:eastAsia="Tahoma" w:hAnsi="Tahoma" w:cs="Tahoma"/>
      <w:sz w:val="22"/>
      <w:szCs w:val="22"/>
      <w:lang w:eastAsia="en-US"/>
    </w:rPr>
  </w:style>
  <w:style w:type="paragraph" w:styleId="af9">
    <w:name w:val="TOC Heading"/>
    <w:basedOn w:val="1"/>
    <w:next w:val="a"/>
    <w:uiPriority w:val="39"/>
    <w:unhideWhenUsed/>
    <w:qFormat/>
    <w:rsid w:val="006C54EF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C54EF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AE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2542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6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C225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2542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C22542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C22542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semiHidden/>
    <w:rsid w:val="00C225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9">
    <w:name w:val="Верхний колонтитул Знак"/>
    <w:basedOn w:val="a0"/>
    <w:link w:val="a8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unhideWhenUsed/>
    <w:rsid w:val="00C22542"/>
    <w:pPr>
      <w:spacing w:after="120"/>
    </w:pPr>
    <w:rPr>
      <w:lang w:eastAsia="ar-SA"/>
    </w:rPr>
  </w:style>
  <w:style w:type="character" w:customStyle="1" w:styleId="ad">
    <w:name w:val="Основной текст Знак"/>
    <w:basedOn w:val="a0"/>
    <w:link w:val="ac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qFormat/>
    <w:rsid w:val="00C2254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C2254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22542"/>
    <w:pPr>
      <w:spacing w:after="120" w:line="480" w:lineRule="auto"/>
    </w:pPr>
    <w:rPr>
      <w:lang w:eastAsia="ar-SA"/>
    </w:rPr>
  </w:style>
  <w:style w:type="paragraph" w:customStyle="1" w:styleId="31">
    <w:name w:val="Основной текст с отступом 31"/>
    <w:basedOn w:val="a"/>
    <w:rsid w:val="00C22542"/>
    <w:pPr>
      <w:spacing w:after="120"/>
      <w:ind w:left="283"/>
    </w:pPr>
    <w:rPr>
      <w:sz w:val="16"/>
      <w:szCs w:val="16"/>
      <w:lang w:eastAsia="ar-SA"/>
    </w:rPr>
  </w:style>
  <w:style w:type="character" w:styleId="af0">
    <w:name w:val="footnote reference"/>
    <w:semiHidden/>
    <w:unhideWhenUsed/>
    <w:rsid w:val="00C22542"/>
    <w:rPr>
      <w:vertAlign w:val="superscript"/>
    </w:rPr>
  </w:style>
  <w:style w:type="character" w:customStyle="1" w:styleId="af1">
    <w:name w:val="Символ сноски"/>
    <w:rsid w:val="00C22542"/>
    <w:rPr>
      <w:sz w:val="20"/>
      <w:vertAlign w:val="superscript"/>
    </w:rPr>
  </w:style>
  <w:style w:type="table" w:styleId="af2">
    <w:name w:val="Table Grid"/>
    <w:basedOn w:val="a1"/>
    <w:uiPriority w:val="39"/>
    <w:rsid w:val="00C2254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Содержание. 2 уровень"/>
    <w:basedOn w:val="a"/>
    <w:link w:val="af4"/>
    <w:uiPriority w:val="1"/>
    <w:qFormat/>
    <w:rsid w:val="003246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">
    <w:name w:val="TableGrid"/>
    <w:rsid w:val="009F6F83"/>
    <w:pPr>
      <w:spacing w:after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B44A5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44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76E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7">
    <w:name w:val="No Spacing"/>
    <w:uiPriority w:val="1"/>
    <w:qFormat/>
    <w:rsid w:val="007976EA"/>
    <w:pPr>
      <w:spacing w:after="0"/>
      <w:jc w:val="center"/>
    </w:pPr>
  </w:style>
  <w:style w:type="paragraph" w:customStyle="1" w:styleId="Default">
    <w:name w:val="Default"/>
    <w:rsid w:val="0005089E"/>
    <w:pPr>
      <w:suppressAutoHyphens/>
      <w:autoSpaceDE w:val="0"/>
      <w:spacing w:after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1"/>
    <w:locked/>
    <w:rsid w:val="00231D80"/>
    <w:rPr>
      <w:rFonts w:eastAsiaTheme="minorEastAsia"/>
      <w:lang w:eastAsia="ru-RU"/>
    </w:rPr>
  </w:style>
  <w:style w:type="character" w:customStyle="1" w:styleId="af8">
    <w:name w:val="Основной текст_"/>
    <w:basedOn w:val="a0"/>
    <w:link w:val="11"/>
    <w:rsid w:val="00D47E98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f8"/>
    <w:rsid w:val="00D47E98"/>
    <w:pPr>
      <w:widowControl w:val="0"/>
      <w:spacing w:line="302" w:lineRule="auto"/>
      <w:ind w:firstLine="400"/>
    </w:pPr>
    <w:rPr>
      <w:rFonts w:ascii="Tahoma" w:eastAsia="Tahoma" w:hAnsi="Tahoma" w:cs="Tahoma"/>
      <w:sz w:val="22"/>
      <w:szCs w:val="22"/>
      <w:lang w:eastAsia="en-US"/>
    </w:rPr>
  </w:style>
  <w:style w:type="paragraph" w:styleId="af9">
    <w:name w:val="TOC Heading"/>
    <w:basedOn w:val="1"/>
    <w:next w:val="a"/>
    <w:uiPriority w:val="39"/>
    <w:unhideWhenUsed/>
    <w:qFormat/>
    <w:rsid w:val="006C54EF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C54E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F29DB-7F35-4ED2-AD83-AAB5D9BAF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3989</Words>
  <Characters>22739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Студент</cp:lastModifiedBy>
  <cp:revision>4</cp:revision>
  <cp:lastPrinted>2015-11-15T09:09:00Z</cp:lastPrinted>
  <dcterms:created xsi:type="dcterms:W3CDTF">2023-09-09T18:35:00Z</dcterms:created>
  <dcterms:modified xsi:type="dcterms:W3CDTF">2023-09-16T11:18:00Z</dcterms:modified>
</cp:coreProperties>
</file>